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E0B01" w14:textId="77777777" w:rsidR="00320012" w:rsidRPr="00576F89" w:rsidRDefault="000F26FA" w:rsidP="00842468">
      <w:pPr>
        <w:jc w:val="both"/>
        <w:rPr>
          <w:rFonts w:ascii="Nirmala UI" w:hAnsi="Nirmala UI" w:cs="Nirmala UI"/>
          <w:b/>
          <w:bCs/>
          <w:lang w:bidi="ta-IN"/>
        </w:rPr>
      </w:pPr>
      <w:r w:rsidRPr="00576F8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C5B5E" wp14:editId="05C9DCB2">
                <wp:simplePos x="0" y="0"/>
                <wp:positionH relativeFrom="column">
                  <wp:posOffset>3422015</wp:posOffset>
                </wp:positionH>
                <wp:positionV relativeFrom="paragraph">
                  <wp:posOffset>-281000</wp:posOffset>
                </wp:positionV>
                <wp:extent cx="2678430" cy="702310"/>
                <wp:effectExtent l="0" t="0" r="0" b="2540"/>
                <wp:wrapNone/>
                <wp:docPr id="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AB5E5" w14:textId="77777777" w:rsidR="0023767C" w:rsidRPr="00B572C5" w:rsidRDefault="0023767C" w:rsidP="00B572C5">
                            <w:pPr>
                              <w:pStyle w:val="NormalWeb"/>
                              <w:jc w:val="center"/>
                              <w:rPr>
                                <w:rFonts w:eastAsia="Calibri" w:hAnsi="Calibri" w:cs="Latha"/>
                                <w:color w:val="000000" w:themeColor="dark1"/>
                                <w:sz w:val="20"/>
                                <w:szCs w:val="20"/>
                                <w:lang w:bidi="ta-IN"/>
                              </w:rPr>
                            </w:pPr>
                            <w:r w:rsidRPr="00B572C5">
                              <w:rPr>
                                <w:rFonts w:eastAsia="Calibri" w:hAnsi="Calibri" w:cs="Latha"/>
                                <w:color w:val="000000" w:themeColor="dark1"/>
                                <w:sz w:val="20"/>
                                <w:szCs w:val="20"/>
                                <w:cs/>
                                <w:lang w:bidi="ta-IN"/>
                              </w:rPr>
                              <w:t>(</w:t>
                            </w:r>
                            <w:r w:rsidRPr="00B572C5">
                              <w:rPr>
                                <w:rFonts w:eastAsia="Calibri" w:hAnsi="Calibri" w:cs="Arial Unicode MS"/>
                                <w:color w:val="000000" w:themeColor="dark1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மக்கள் வங்கியின் ஒரு துணை நிறுவனம்</w:t>
                            </w:r>
                            <w:r w:rsidRPr="00B572C5">
                              <w:rPr>
                                <w:rFonts w:eastAsia="Calibri" w:hAnsi="Calibri" w:cs="Latha"/>
                                <w:color w:val="000000" w:themeColor="dark1"/>
                                <w:sz w:val="20"/>
                                <w:szCs w:val="20"/>
                                <w:cs/>
                                <w:lang w:bidi="ta-IN"/>
                              </w:rPr>
                              <w:t>)</w:t>
                            </w:r>
                          </w:p>
                          <w:p w14:paraId="3A2118D7" w14:textId="77777777" w:rsidR="0023767C" w:rsidRPr="007A3224" w:rsidRDefault="0023767C" w:rsidP="00B572C5">
                            <w:pPr>
                              <w:pStyle w:val="NormalWeb"/>
                              <w:rPr>
                                <w:rFonts w:eastAsia="Calibri" w:hAnsi="Calibri" w:cs="Latha"/>
                                <w:color w:val="000000" w:themeColor="dark1"/>
                                <w:sz w:val="14"/>
                                <w:szCs w:val="14"/>
                                <w:lang w:bidi="ta-IN"/>
                              </w:rPr>
                            </w:pPr>
                          </w:p>
                          <w:p w14:paraId="22C2B351" w14:textId="77777777" w:rsidR="0023767C" w:rsidRPr="00EA77E0" w:rsidRDefault="0023767C" w:rsidP="00B572C5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C5B5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9.45pt;margin-top:-22.15pt;width:210.9pt;height:5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" filled="f" stroked="f" strokeweight=".5pt">
                <v:textbox>
                  <w:txbxContent>
                    <w:p w14:paraId="71FAB5E5" w14:textId="77777777" w:rsidR="0023767C" w:rsidRPr="00B572C5" w:rsidRDefault="0023767C" w:rsidP="00B572C5">
                      <w:pPr>
                        <w:pStyle w:val="NormalWeb"/>
                        <w:jc w:val="center"/>
                        <w:rPr>
                          <w:rFonts w:eastAsia="Calibri" w:hAnsi="Calibri" w:cs="Latha"/>
                          <w:color w:val="000000" w:themeColor="dark1"/>
                          <w:sz w:val="20"/>
                          <w:szCs w:val="20"/>
                          <w:lang w:bidi="ta-IN"/>
                        </w:rPr>
                      </w:pPr>
                      <w:r w:rsidRPr="00B572C5">
                        <w:rPr>
                          <w:rFonts w:eastAsia="Calibri" w:hAnsi="Calibri" w:cs="Latha"/>
                          <w:color w:val="000000" w:themeColor="dark1"/>
                          <w:sz w:val="20"/>
                          <w:szCs w:val="20"/>
                          <w:cs/>
                          <w:lang w:bidi="ta-IN"/>
                        </w:rPr>
                        <w:t>(</w:t>
                      </w:r>
                      <w:r w:rsidRPr="00B572C5">
                        <w:rPr>
                          <w:rFonts w:eastAsia="Calibri" w:hAnsi="Calibri" w:cs="Arial Unicode MS"/>
                          <w:color w:val="000000" w:themeColor="dark1"/>
                          <w:sz w:val="20"/>
                          <w:szCs w:val="20"/>
                          <w:cs/>
                          <w:lang w:bidi="ta-IN"/>
                        </w:rPr>
                        <w:t>மக்கள் வங்கியின் ஒரு துணை நிறுவனம்</w:t>
                      </w:r>
                      <w:r w:rsidRPr="00B572C5">
                        <w:rPr>
                          <w:rFonts w:eastAsia="Calibri" w:hAnsi="Calibri" w:cs="Latha"/>
                          <w:color w:val="000000" w:themeColor="dark1"/>
                          <w:sz w:val="20"/>
                          <w:szCs w:val="20"/>
                          <w:cs/>
                          <w:lang w:bidi="ta-IN"/>
                        </w:rPr>
                        <w:t>)</w:t>
                      </w:r>
                    </w:p>
                    <w:p w14:paraId="3A2118D7" w14:textId="77777777" w:rsidR="0023767C" w:rsidRPr="007A3224" w:rsidRDefault="0023767C" w:rsidP="00B572C5">
                      <w:pPr>
                        <w:pStyle w:val="NormalWeb"/>
                        <w:rPr>
                          <w:rFonts w:eastAsia="Calibri" w:hAnsi="Calibri" w:cs="Latha"/>
                          <w:color w:val="000000" w:themeColor="dark1"/>
                          <w:sz w:val="14"/>
                          <w:szCs w:val="14"/>
                          <w:lang w:bidi="ta-IN"/>
                        </w:rPr>
                      </w:pPr>
                    </w:p>
                    <w:p w14:paraId="22C2B351" w14:textId="77777777" w:rsidR="0023767C" w:rsidRPr="00EA77E0" w:rsidRDefault="0023767C" w:rsidP="00B572C5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72C5" w:rsidRPr="00576F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AACA5" wp14:editId="2C243A88">
                <wp:simplePos x="0" y="0"/>
                <wp:positionH relativeFrom="column">
                  <wp:posOffset>3252998</wp:posOffset>
                </wp:positionH>
                <wp:positionV relativeFrom="paragraph">
                  <wp:posOffset>-558350</wp:posOffset>
                </wp:positionV>
                <wp:extent cx="3066882" cy="332105"/>
                <wp:effectExtent l="0" t="0" r="19685" b="10795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882" cy="3321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9DAE7" w14:textId="77777777" w:rsidR="0023767C" w:rsidRPr="00B572C5" w:rsidRDefault="0023767C" w:rsidP="00B572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572C5">
                              <w:rPr>
                                <w:rFonts w:asciiTheme="minorHAnsi" w:hAnsi="Latha" w:cs="Arial Unicode MS"/>
                                <w:color w:val="FFFFFF" w:themeColor="background1"/>
                                <w:cs/>
                                <w:lang w:bidi="ta-IN"/>
                              </w:rPr>
                              <w:t>பீப்பள்ஸ் லீசிங் அன்ட் பினான்ஸ் பீ.எல்.சி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AACA5" id="TextBox 2" o:spid="_x0000_s1027" type="#_x0000_t202" style="position:absolute;left:0;text-align:left;margin-left:256.15pt;margin-top:-43.95pt;width:241.5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" fillcolor="black [3213]" strokecolor="#7f7f7f [1601]">
                <v:textbox>
                  <w:txbxContent>
                    <w:p w14:paraId="3E59DAE7" w14:textId="77777777" w:rsidR="0023767C" w:rsidRPr="00B572C5" w:rsidRDefault="0023767C" w:rsidP="00B572C5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572C5">
                        <w:rPr>
                          <w:rFonts w:asciiTheme="minorHAnsi" w:hAnsi="Latha" w:cs="Arial Unicode MS"/>
                          <w:color w:val="FFFFFF" w:themeColor="background1"/>
                          <w:cs/>
                          <w:lang w:bidi="ta-IN"/>
                        </w:rPr>
                        <w:t>பீப்பள்ஸ் லீசிங் அன்ட் பினான்ஸ் பீ.எல்.சி</w:t>
                      </w:r>
                    </w:p>
                  </w:txbxContent>
                </v:textbox>
              </v:shape>
            </w:pict>
          </mc:Fallback>
        </mc:AlternateContent>
      </w:r>
      <w:r w:rsidR="00B572C5" w:rsidRPr="00576F89">
        <w:rPr>
          <w:noProof/>
        </w:rPr>
        <w:drawing>
          <wp:anchor distT="0" distB="0" distL="114300" distR="114300" simplePos="0" relativeHeight="251658240" behindDoc="0" locked="0" layoutInCell="1" allowOverlap="1" wp14:anchorId="00567B5A" wp14:editId="04E65125">
            <wp:simplePos x="0" y="0"/>
            <wp:positionH relativeFrom="column">
              <wp:posOffset>-2146</wp:posOffset>
            </wp:positionH>
            <wp:positionV relativeFrom="paragraph">
              <wp:posOffset>-559900</wp:posOffset>
            </wp:positionV>
            <wp:extent cx="3019425" cy="1031875"/>
            <wp:effectExtent l="0" t="0" r="9525" b="0"/>
            <wp:wrapNone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32E" w:rsidRPr="00576F89">
        <w:rPr>
          <w:rFonts w:ascii="Nirmala UI" w:hAnsi="Nirmala UI" w:cs="Nirmala UI"/>
          <w:b/>
          <w:bCs/>
          <w:lang w:bidi="ta-IN"/>
        </w:rPr>
        <w:t xml:space="preserve"> </w:t>
      </w:r>
    </w:p>
    <w:p w14:paraId="2BE8F5B0" w14:textId="77777777" w:rsidR="00320012" w:rsidRPr="00576F89" w:rsidRDefault="00320012" w:rsidP="00842468">
      <w:pPr>
        <w:jc w:val="both"/>
        <w:rPr>
          <w:rFonts w:ascii="Nirmala UI" w:hAnsi="Nirmala UI" w:cs="Nirmala UI"/>
          <w:b/>
          <w:bCs/>
          <w:lang w:bidi="ta-IN"/>
        </w:rPr>
      </w:pPr>
    </w:p>
    <w:p w14:paraId="23262FFD" w14:textId="5E021757" w:rsidR="00842468" w:rsidRPr="00576F89" w:rsidRDefault="00842468" w:rsidP="00B572C5">
      <w:pPr>
        <w:shd w:val="clear" w:color="auto" w:fill="000000" w:themeFill="text1"/>
        <w:jc w:val="both"/>
        <w:rPr>
          <w:rFonts w:ascii="Nirmala UI" w:hAnsi="Nirmala UI" w:cs="Nirmala UI"/>
          <w:sz w:val="20"/>
          <w:szCs w:val="20"/>
        </w:rPr>
      </w:pPr>
      <w:r w:rsidRPr="00576F89">
        <w:rPr>
          <w:rFonts w:ascii="Nirmala UI" w:hAnsi="Nirmala UI" w:cs="Nirmala UI"/>
          <w:b/>
          <w:sz w:val="20"/>
          <w:szCs w:val="20"/>
          <w:lang w:bidi="ta-IN"/>
        </w:rPr>
        <w:t>20</w:t>
      </w:r>
      <w:r w:rsidR="009124B2" w:rsidRPr="00576F89">
        <w:rPr>
          <w:rFonts w:ascii="Nirmala UI" w:hAnsi="Nirmala UI" w:cs="Nirmala UI"/>
          <w:b/>
          <w:sz w:val="20"/>
          <w:szCs w:val="20"/>
          <w:lang w:bidi="ta-IN"/>
        </w:rPr>
        <w:t>2</w:t>
      </w:r>
      <w:r w:rsidR="00853BC1" w:rsidRPr="00576F89">
        <w:rPr>
          <w:rFonts w:ascii="Nirmala UI" w:hAnsi="Nirmala UI" w:cs="Nirmala UI"/>
          <w:b/>
          <w:sz w:val="20"/>
          <w:szCs w:val="20"/>
          <w:lang w:bidi="ta-IN"/>
        </w:rPr>
        <w:t>6</w:t>
      </w:r>
      <w:r w:rsidRPr="00576F89">
        <w:rPr>
          <w:rFonts w:ascii="Nirmala UI" w:hAnsi="Nirmala UI" w:cs="Nirmala UI"/>
          <w:b/>
          <w:sz w:val="20"/>
          <w:szCs w:val="20"/>
          <w:lang w:bidi="ta-IN"/>
        </w:rPr>
        <w:t xml:space="preserve"> </w:t>
      </w:r>
      <w:r w:rsidRPr="00576F89">
        <w:rPr>
          <w:rFonts w:ascii="Nirmala UI" w:hAnsi="Nirmala UI" w:cs="Nirmala UI" w:hint="cs"/>
          <w:b/>
          <w:bCs/>
          <w:sz w:val="20"/>
          <w:szCs w:val="20"/>
          <w:cs/>
          <w:lang w:bidi="ta-IN"/>
        </w:rPr>
        <w:t>மார்ச்</w:t>
      </w:r>
      <w:r w:rsidRPr="00576F89">
        <w:rPr>
          <w:rFonts w:ascii="Nirmala UI" w:hAnsi="Nirmala UI" w:cs="Nirmala UI"/>
          <w:b/>
          <w:sz w:val="20"/>
          <w:szCs w:val="20"/>
          <w:lang w:bidi="ta-IN"/>
        </w:rPr>
        <w:t xml:space="preserve"> 31</w:t>
      </w:r>
      <w:r w:rsidRPr="00576F89">
        <w:rPr>
          <w:rFonts w:ascii="Nirmala UI" w:hAnsi="Nirmala UI" w:cs="Nirmala UI" w:hint="cs"/>
          <w:b/>
          <w:bCs/>
          <w:sz w:val="20"/>
          <w:szCs w:val="20"/>
          <w:cs/>
          <w:lang w:bidi="ta-IN"/>
        </w:rPr>
        <w:t>ம்</w:t>
      </w:r>
      <w:r w:rsidRPr="00576F89">
        <w:rPr>
          <w:rFonts w:ascii="Nirmala UI" w:hAnsi="Nirmala UI" w:cs="Nirmala UI"/>
          <w:b/>
          <w:sz w:val="20"/>
          <w:szCs w:val="20"/>
          <w:lang w:bidi="ta-IN"/>
        </w:rPr>
        <w:t xml:space="preserve"> </w:t>
      </w:r>
      <w:r w:rsidRPr="00576F89">
        <w:rPr>
          <w:rFonts w:ascii="Nirmala UI" w:hAnsi="Nirmala UI" w:cs="Nirmala UI" w:hint="cs"/>
          <w:b/>
          <w:bCs/>
          <w:sz w:val="20"/>
          <w:szCs w:val="20"/>
          <w:cs/>
          <w:lang w:bidi="ta-IN"/>
        </w:rPr>
        <w:t>திகதி</w:t>
      </w:r>
      <w:r w:rsidRPr="00576F89">
        <w:rPr>
          <w:rFonts w:ascii="Nirmala UI" w:hAnsi="Nirmala UI" w:cs="Nirmala UI"/>
          <w:b/>
          <w:sz w:val="20"/>
          <w:szCs w:val="20"/>
          <w:lang w:bidi="ta-IN"/>
        </w:rPr>
        <w:t xml:space="preserve"> </w:t>
      </w:r>
      <w:r w:rsidRPr="00576F89">
        <w:rPr>
          <w:rFonts w:ascii="Nirmala UI" w:hAnsi="Nirmala UI" w:cs="Nirmala UI" w:hint="cs"/>
          <w:b/>
          <w:bCs/>
          <w:sz w:val="20"/>
          <w:szCs w:val="20"/>
          <w:cs/>
          <w:lang w:bidi="ta-IN"/>
        </w:rPr>
        <w:t>நிறைவடைந்த</w:t>
      </w:r>
      <w:r w:rsidRPr="00576F89">
        <w:rPr>
          <w:rFonts w:ascii="Nirmala UI" w:hAnsi="Nirmala UI" w:cs="Nirmala UI"/>
          <w:b/>
          <w:sz w:val="20"/>
          <w:szCs w:val="20"/>
          <w:lang w:bidi="ta-IN"/>
        </w:rPr>
        <w:t xml:space="preserve"> </w:t>
      </w:r>
      <w:r w:rsidRPr="00576F89">
        <w:rPr>
          <w:rFonts w:ascii="Nirmala UI" w:hAnsi="Nirmala UI" w:cs="Nirmala UI" w:hint="cs"/>
          <w:b/>
          <w:bCs/>
          <w:sz w:val="20"/>
          <w:szCs w:val="20"/>
          <w:cs/>
          <w:lang w:bidi="ta-IN"/>
        </w:rPr>
        <w:t>ஆண்டிற்கான</w:t>
      </w:r>
      <w:r w:rsidRPr="00576F89">
        <w:rPr>
          <w:rFonts w:ascii="Nirmala UI" w:hAnsi="Nirmala UI" w:cs="Nirmala UI"/>
          <w:b/>
          <w:sz w:val="20"/>
          <w:szCs w:val="20"/>
          <w:lang w:bidi="ta-IN"/>
        </w:rPr>
        <w:t xml:space="preserve"> </w:t>
      </w:r>
      <w:r w:rsidRPr="00576F89">
        <w:rPr>
          <w:rFonts w:ascii="Nirmala UI" w:hAnsi="Nirmala UI" w:cs="Nirmala UI" w:hint="cs"/>
          <w:b/>
          <w:bCs/>
          <w:sz w:val="20"/>
          <w:szCs w:val="20"/>
          <w:cs/>
          <w:lang w:bidi="ta-IN"/>
        </w:rPr>
        <w:t>கணக்காய்வுக்குட்பட்ட</w:t>
      </w:r>
      <w:r w:rsidRPr="00576F89">
        <w:rPr>
          <w:rFonts w:ascii="Nirmala UI" w:hAnsi="Nirmala UI" w:cs="Nirmala UI"/>
          <w:b/>
          <w:sz w:val="20"/>
          <w:szCs w:val="20"/>
          <w:lang w:bidi="ta-IN"/>
        </w:rPr>
        <w:t xml:space="preserve"> </w:t>
      </w:r>
      <w:r w:rsidRPr="00576F89">
        <w:rPr>
          <w:rFonts w:ascii="Nirmala UI" w:hAnsi="Nirmala UI" w:cs="Nirmala UI" w:hint="cs"/>
          <w:b/>
          <w:bCs/>
          <w:sz w:val="20"/>
          <w:szCs w:val="20"/>
          <w:cs/>
          <w:lang w:bidi="ta-IN"/>
        </w:rPr>
        <w:t>நிதி</w:t>
      </w:r>
      <w:r w:rsidRPr="00576F89">
        <w:rPr>
          <w:rFonts w:ascii="Nirmala UI" w:hAnsi="Nirmala UI" w:cs="Nirmala UI"/>
          <w:b/>
          <w:sz w:val="20"/>
          <w:szCs w:val="20"/>
          <w:lang w:bidi="ta-IN"/>
        </w:rPr>
        <w:t xml:space="preserve"> </w:t>
      </w:r>
      <w:r w:rsidRPr="00576F89">
        <w:rPr>
          <w:rFonts w:ascii="Nirmala UI" w:hAnsi="Nirmala UI" w:cs="Nirmala UI" w:hint="cs"/>
          <w:b/>
          <w:bCs/>
          <w:sz w:val="20"/>
          <w:szCs w:val="20"/>
          <w:cs/>
          <w:lang w:bidi="ta-IN"/>
        </w:rPr>
        <w:t>அறிக்கை</w:t>
      </w:r>
    </w:p>
    <w:p w14:paraId="0B0BC897" w14:textId="1FE4B811" w:rsidR="00B572C5" w:rsidRPr="00576F89" w:rsidRDefault="001214C9" w:rsidP="00D51FEB">
      <w:pPr>
        <w:jc w:val="both"/>
        <w:rPr>
          <w:rFonts w:ascii="Nirmala UI" w:hAnsi="Nirmala UI" w:cs="Nirmala UI"/>
          <w:lang w:bidi="ta-IN"/>
        </w:rPr>
      </w:pPr>
      <w:r w:rsidRPr="00576F89">
        <w:rPr>
          <w:rFonts w:ascii="Nirmala UI" w:hAnsi="Nirmala UI" w:cs="Nirmala UI"/>
          <w:noProof/>
        </w:rPr>
        <w:drawing>
          <wp:anchor distT="0" distB="0" distL="114300" distR="114300" simplePos="0" relativeHeight="251678720" behindDoc="0" locked="0" layoutInCell="1" allowOverlap="1" wp14:anchorId="38EAE6F8" wp14:editId="58F5C1C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268085" cy="1579880"/>
            <wp:effectExtent l="19050" t="19050" r="18415" b="203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085" cy="15798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commentRangeStart w:id="0"/>
      <w:commentRangeEnd w:id="0"/>
    </w:p>
    <w:p w14:paraId="5E1B0DDD" w14:textId="663A35CC" w:rsidR="00B572C5" w:rsidRPr="00576F89" w:rsidRDefault="00B572C5" w:rsidP="00D51FEB">
      <w:pPr>
        <w:jc w:val="both"/>
        <w:rPr>
          <w:rFonts w:ascii="Nirmala UI" w:hAnsi="Nirmala UI" w:cs="Nirmala UI"/>
          <w:lang w:bidi="ta-IN"/>
        </w:rPr>
      </w:pPr>
    </w:p>
    <w:p w14:paraId="4EEFBC4A" w14:textId="2EEA0C29" w:rsidR="00B572C5" w:rsidRPr="00576F89" w:rsidRDefault="00B572C5" w:rsidP="00D51FEB">
      <w:pPr>
        <w:jc w:val="both"/>
        <w:rPr>
          <w:rFonts w:ascii="Nirmala UI" w:hAnsi="Nirmala UI" w:cs="Nirmala UI"/>
          <w:lang w:bidi="ta-IN"/>
        </w:rPr>
      </w:pPr>
    </w:p>
    <w:p w14:paraId="5E173707" w14:textId="2BCA8217" w:rsidR="00B572C5" w:rsidRPr="00576F89" w:rsidRDefault="00F87B9C" w:rsidP="00D51FEB">
      <w:pPr>
        <w:jc w:val="both"/>
        <w:rPr>
          <w:rFonts w:ascii="Nirmala UI" w:hAnsi="Nirmala UI" w:cs="Nirmala UI"/>
          <w:lang w:bidi="ta-IN"/>
        </w:rPr>
      </w:pPr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BE3AE3" wp14:editId="38B5D237">
                <wp:simplePos x="0" y="0"/>
                <wp:positionH relativeFrom="column">
                  <wp:posOffset>4892040</wp:posOffset>
                </wp:positionH>
                <wp:positionV relativeFrom="paragraph">
                  <wp:posOffset>294005</wp:posOffset>
                </wp:positionV>
                <wp:extent cx="1112520" cy="2743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DB53D5" w14:textId="5AC35483" w:rsidR="0023767C" w:rsidRDefault="00901013" w:rsidP="00F87B9C">
                            <w:r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  <w:lang w:bidi="ta-IN"/>
                              </w:rPr>
                              <w:t>04</w:t>
                            </w:r>
                            <w:r w:rsidR="0023767C" w:rsidRPr="008F3DCB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  <w:lang w:bidi="ta-IN"/>
                              </w:rPr>
                              <w:t>June</w:t>
                            </w:r>
                            <w:r w:rsidR="0023767C" w:rsidRPr="008F3DCB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  <w:lang w:bidi="ta-IN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E3AE3" id="Text Box 10" o:spid="_x0000_s1028" type="#_x0000_t202" style="position:absolute;left:0;text-align:left;margin-left:385.2pt;margin-top:23.15pt;width:87.6pt;height:21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" fillcolor="white [3201]" stroked="f" strokeweight=".5pt">
                <v:textbox>
                  <w:txbxContent>
                    <w:p w14:paraId="54DB53D5" w14:textId="5AC35483" w:rsidR="0023767C" w:rsidRDefault="00901013" w:rsidP="00F87B9C">
                      <w:r>
                        <w:rPr>
                          <w:rFonts w:ascii="Nirmala UI" w:hAnsi="Nirmala UI" w:cs="Nirmala UI" w:hint="cs"/>
                          <w:b/>
                          <w:bCs/>
                          <w:cs/>
                          <w:lang w:bidi="ta-IN"/>
                        </w:rPr>
                        <w:t>04</w:t>
                      </w:r>
                      <w:r w:rsidR="0023767C" w:rsidRPr="008F3DCB">
                        <w:rPr>
                          <w:rFonts w:ascii="Nirmala UI" w:hAnsi="Nirmala UI" w:cs="Nirmala UI" w:hint="cs"/>
                          <w:b/>
                          <w:bCs/>
                          <w:cs/>
                          <w:lang w:bidi="ta-IN"/>
                        </w:rPr>
                        <w:t xml:space="preserve"> </w:t>
                      </w:r>
                      <w:r>
                        <w:rPr>
                          <w:rFonts w:ascii="Nirmala UI" w:hAnsi="Nirmala UI" w:cs="Nirmala UI" w:hint="cs"/>
                          <w:b/>
                          <w:bCs/>
                          <w:cs/>
                          <w:lang w:bidi="ta-IN"/>
                        </w:rPr>
                        <w:t>June</w:t>
                      </w:r>
                      <w:r w:rsidR="0023767C" w:rsidRPr="008F3DCB">
                        <w:rPr>
                          <w:rFonts w:ascii="Nirmala UI" w:hAnsi="Nirmala UI" w:cs="Nirmala UI" w:hint="cs"/>
                          <w:b/>
                          <w:bCs/>
                          <w:cs/>
                          <w:lang w:bidi="ta-IN"/>
                        </w:rPr>
                        <w:t xml:space="preserve">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3BA6E0B5" w14:textId="24761ED9" w:rsidR="000F26FA" w:rsidRPr="00576F89" w:rsidRDefault="00341B22" w:rsidP="00D51FEB">
      <w:pPr>
        <w:jc w:val="both"/>
        <w:rPr>
          <w:rFonts w:ascii="Nirmala UI" w:hAnsi="Nirmala UI" w:cs="Nirmala UI"/>
          <w:lang w:bidi="ta-IN"/>
        </w:rPr>
      </w:pPr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591E50" wp14:editId="471EFF0C">
                <wp:simplePos x="0" y="0"/>
                <wp:positionH relativeFrom="margin">
                  <wp:posOffset>1095375</wp:posOffset>
                </wp:positionH>
                <wp:positionV relativeFrom="paragraph">
                  <wp:posOffset>16510</wp:posOffset>
                </wp:positionV>
                <wp:extent cx="1504950" cy="2743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25557" w14:textId="77777777" w:rsidR="00341B22" w:rsidRDefault="00341B22" w:rsidP="00341B22">
                            <w:r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  <w:lang w:bidi="ta-IN"/>
                              </w:rPr>
                              <w:t>INF/C/PLF/2026/16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591E50" id="Text Box 7" o:spid="_x0000_s1029" type="#_x0000_t202" style="position:absolute;left:0;text-align:left;margin-left:86.25pt;margin-top:1.3pt;width:118.5pt;height:21.6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" fillcolor="window" stroked="f" strokeweight=".5pt">
                <v:textbox>
                  <w:txbxContent>
                    <w:p w14:paraId="46625557" w14:textId="77777777" w:rsidR="00341B22" w:rsidRDefault="00341B22" w:rsidP="00341B22">
                      <w:r>
                        <w:rPr>
                          <w:rFonts w:ascii="Nirmala UI" w:hAnsi="Nirmala UI" w:cs="Nirmala UI" w:hint="cs"/>
                          <w:b/>
                          <w:bCs/>
                          <w:cs/>
                          <w:lang w:bidi="ta-IN"/>
                        </w:rPr>
                        <w:t>INF/C/PLF/2026/16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075F71" w14:textId="2B99825B" w:rsidR="00B572C5" w:rsidRPr="00576F89" w:rsidRDefault="00B572C5" w:rsidP="00D51FEB">
      <w:pPr>
        <w:jc w:val="both"/>
        <w:rPr>
          <w:rFonts w:ascii="Nirmala UI" w:hAnsi="Nirmala UI" w:cs="Nirmala UI"/>
          <w:lang w:bidi="ta-IN"/>
        </w:rPr>
      </w:pPr>
    </w:p>
    <w:p w14:paraId="11E523CE" w14:textId="20F351AB" w:rsidR="004D6636" w:rsidRPr="00576F89" w:rsidRDefault="00CA03B8" w:rsidP="00D51FEB">
      <w:pPr>
        <w:jc w:val="both"/>
        <w:rPr>
          <w:rFonts w:cs="Latha"/>
          <w:cs/>
          <w:lang w:bidi="ta-IN"/>
        </w:rPr>
      </w:pPr>
      <w:r w:rsidRPr="00576F89">
        <w:rPr>
          <w:rFonts w:ascii="Nirmala UI" w:hAnsi="Nirmala UI" w:cs="Nirmala UI"/>
          <w:cs/>
          <w:lang w:bidi="ta-IN"/>
        </w:rPr>
        <w:t>தலைமை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கணக்காய்வாளர்</w:t>
      </w:r>
      <w:r w:rsidRPr="00576F89">
        <w:rPr>
          <w:rFonts w:ascii="Baamini" w:hAnsi="Baamini" w:cs="Times New Roman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கணக்காய்வு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செய்யப்பட்டு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வெளியிடப்பட்ட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கணக்காய்வு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அறிக்கையின்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தமிழ்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மொழிப்பெயர்ப்பு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இதுவாகும்</w:t>
      </w:r>
      <w:r w:rsidR="00CF26F1" w:rsidRPr="00576F89">
        <w:rPr>
          <w:rFonts w:cs="Arial Unicode MS"/>
        </w:rPr>
        <w:t xml:space="preserve">. </w:t>
      </w:r>
      <w:r w:rsidR="00CF26F1" w:rsidRPr="00576F89">
        <w:rPr>
          <w:rFonts w:ascii="Nirmala UI" w:hAnsi="Nirmala UI" w:cs="Nirmala UI"/>
          <w:cs/>
          <w:lang w:bidi="ta-IN"/>
        </w:rPr>
        <w:t>ஆங்கில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பதிப்பு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மற்றும்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வேறு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எந்த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மொழிபெயர்ப்பிலும்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ஏதேனும்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முரண்பாடு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இருந்தால்</w:t>
      </w:r>
      <w:r w:rsidR="00CF26F1" w:rsidRPr="00576F89">
        <w:rPr>
          <w:rFonts w:cs="Arial Unicode MS"/>
        </w:rPr>
        <w:t xml:space="preserve">, </w:t>
      </w:r>
      <w:r w:rsidR="00CF26F1" w:rsidRPr="00576F89">
        <w:rPr>
          <w:rFonts w:ascii="Nirmala UI" w:hAnsi="Nirmala UI" w:cs="Nirmala UI"/>
          <w:cs/>
          <w:lang w:bidi="ta-IN"/>
        </w:rPr>
        <w:t>ஆங்கில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பதிப்பு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எப்போதும்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/>
          <w:cs/>
          <w:lang w:bidi="ta-IN"/>
        </w:rPr>
        <w:t>பயனுள்ளதாக</w:t>
      </w:r>
      <w:r w:rsidR="00CF26F1" w:rsidRPr="00576F89">
        <w:rPr>
          <w:rFonts w:cs="Arial Unicode MS"/>
        </w:rPr>
        <w:t xml:space="preserve"> </w:t>
      </w:r>
      <w:r w:rsidR="00CF26F1" w:rsidRPr="00576F89">
        <w:rPr>
          <w:rFonts w:ascii="Nirmala UI" w:hAnsi="Nirmala UI" w:cs="Nirmala UI" w:hint="cs"/>
          <w:cs/>
          <w:lang w:bidi="ta-IN"/>
        </w:rPr>
        <w:t>இருக்கும்</w:t>
      </w:r>
      <w:r w:rsidR="00CF26F1" w:rsidRPr="00576F89">
        <w:rPr>
          <w:rFonts w:hint="cs"/>
          <w:cs/>
          <w:lang w:bidi="ta-IN"/>
        </w:rPr>
        <w:t xml:space="preserve">. </w:t>
      </w:r>
    </w:p>
    <w:p w14:paraId="1E9B60B1" w14:textId="2B1FFB81" w:rsidR="004D6636" w:rsidRPr="00576F89" w:rsidRDefault="004D6636" w:rsidP="00500BE4">
      <w:pPr>
        <w:spacing w:after="0" w:line="240" w:lineRule="auto"/>
        <w:jc w:val="both"/>
        <w:rPr>
          <w:rFonts w:cs="Arial Unicode MS"/>
          <w:lang w:bidi="ta-IN"/>
        </w:rPr>
      </w:pPr>
      <w:r w:rsidRPr="00576F89">
        <w:rPr>
          <w:rFonts w:ascii="Nirmala UI" w:hAnsi="Nirmala UI" w:cs="Nirmala UI"/>
          <w:cs/>
          <w:lang w:bidi="ta-IN"/>
        </w:rPr>
        <w:t>தலைவர்</w:t>
      </w:r>
    </w:p>
    <w:p w14:paraId="49D92B62" w14:textId="77777777" w:rsidR="004D6636" w:rsidRPr="00576F89" w:rsidRDefault="004D6636" w:rsidP="00500BE4">
      <w:pPr>
        <w:spacing w:after="0"/>
        <w:jc w:val="both"/>
        <w:rPr>
          <w:rFonts w:ascii="Nirmala UI" w:hAnsi="Nirmala UI" w:cs="Nirmala UI"/>
          <w:lang w:bidi="ta-IN"/>
        </w:rPr>
      </w:pPr>
      <w:r w:rsidRPr="00576F89">
        <w:rPr>
          <w:rFonts w:ascii="Nirmala UI" w:hAnsi="Nirmala UI" w:cs="Nirmala UI"/>
          <w:cs/>
          <w:lang w:bidi="ta-IN"/>
        </w:rPr>
        <w:t>பீப்பள்ஸ்</w:t>
      </w:r>
      <w:r w:rsidRPr="00576F89">
        <w:rPr>
          <w:rFonts w:cs="Arial Unicode MS"/>
          <w:lang w:bidi="ta-I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லீசிங்</w:t>
      </w:r>
      <w:r w:rsidRPr="00576F89">
        <w:rPr>
          <w:rFonts w:cs="Arial Unicode MS"/>
          <w:lang w:bidi="ta-I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அன்ட்</w:t>
      </w:r>
      <w:r w:rsidRPr="00576F89">
        <w:rPr>
          <w:rFonts w:cs="Arial Unicode MS"/>
          <w:lang w:bidi="ta-I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பினான்ஸ்</w:t>
      </w:r>
      <w:r w:rsidRPr="00576F89">
        <w:rPr>
          <w:rFonts w:cs="Arial Unicode MS"/>
          <w:lang w:bidi="ta-I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பீ</w:t>
      </w:r>
      <w:r w:rsidRPr="00576F89">
        <w:rPr>
          <w:rFonts w:cs="Arial Unicode MS"/>
          <w:lang w:bidi="ta-IN"/>
        </w:rPr>
        <w:t>.</w:t>
      </w:r>
      <w:r w:rsidRPr="00576F89">
        <w:rPr>
          <w:rFonts w:ascii="Nirmala UI" w:hAnsi="Nirmala UI" w:cs="Nirmala UI"/>
          <w:cs/>
          <w:lang w:bidi="ta-IN"/>
        </w:rPr>
        <w:t>எல்</w:t>
      </w:r>
      <w:r w:rsidRPr="00576F89">
        <w:rPr>
          <w:rFonts w:cs="Arial Unicode MS"/>
          <w:lang w:bidi="ta-IN"/>
        </w:rPr>
        <w:t>.</w:t>
      </w:r>
      <w:r w:rsidRPr="00576F89">
        <w:rPr>
          <w:rFonts w:ascii="Nirmala UI" w:hAnsi="Nirmala UI" w:cs="Nirmala UI"/>
          <w:cs/>
          <w:lang w:bidi="ta-IN"/>
        </w:rPr>
        <w:t>சி</w:t>
      </w:r>
    </w:p>
    <w:p w14:paraId="2B623A93" w14:textId="77777777" w:rsidR="00500BE4" w:rsidRPr="00576F89" w:rsidRDefault="00500BE4" w:rsidP="00500BE4">
      <w:pPr>
        <w:spacing w:after="0"/>
        <w:jc w:val="both"/>
        <w:rPr>
          <w:rFonts w:ascii="Nirmala UI" w:hAnsi="Nirmala UI" w:cs="Nirmala UI"/>
          <w:b/>
          <w:lang w:bidi="ta-IN"/>
        </w:rPr>
      </w:pPr>
    </w:p>
    <w:p w14:paraId="726DE96C" w14:textId="2704FF82" w:rsidR="00E25A3A" w:rsidRPr="00576F89" w:rsidRDefault="00C32880" w:rsidP="00D51FEB">
      <w:pPr>
        <w:pBdr>
          <w:bottom w:val="single" w:sz="12" w:space="1" w:color="auto"/>
        </w:pBdr>
        <w:jc w:val="both"/>
        <w:rPr>
          <w:rFonts w:cs="Latha"/>
          <w:b/>
          <w:bCs/>
          <w:lang w:bidi="ta-IN"/>
        </w:rPr>
      </w:pPr>
      <w:r w:rsidRPr="00576F89">
        <w:rPr>
          <w:rFonts w:cs="Arial Unicode MS"/>
          <w:b/>
          <w:bCs/>
          <w:lang w:bidi="ta-IN"/>
        </w:rPr>
        <w:t xml:space="preserve">2018 </w:t>
      </w:r>
      <w:r w:rsidRPr="00576F89">
        <w:rPr>
          <w:rFonts w:ascii="Nirmala UI" w:hAnsi="Nirmala UI" w:cs="Nirmala UI"/>
          <w:b/>
          <w:bCs/>
          <w:cs/>
          <w:lang w:bidi="ta-IN"/>
        </w:rPr>
        <w:t>இன்</w:t>
      </w:r>
      <w:r w:rsidRPr="00576F89">
        <w:rPr>
          <w:rFonts w:cs="Arial Unicode MS"/>
          <w:b/>
          <w:bCs/>
          <w:lang w:bidi="ta-IN"/>
        </w:rPr>
        <w:t xml:space="preserve"> 19 </w:t>
      </w:r>
      <w:r w:rsidRPr="00576F89">
        <w:rPr>
          <w:rFonts w:ascii="Nirmala UI" w:hAnsi="Nirmala UI" w:cs="Nirmala UI"/>
          <w:b/>
          <w:bCs/>
          <w:cs/>
          <w:lang w:bidi="ta-IN"/>
        </w:rPr>
        <w:t>ஆம்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இலக்க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தேசிய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கணக்காய்வு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சட்டத்தின்</w:t>
      </w:r>
      <w:r w:rsidRPr="00576F89">
        <w:rPr>
          <w:rFonts w:cs="Arial Unicode MS"/>
          <w:b/>
          <w:bCs/>
          <w:lang w:bidi="ta-IN"/>
        </w:rPr>
        <w:t xml:space="preserve"> 12 </w:t>
      </w:r>
      <w:r w:rsidRPr="00576F89">
        <w:rPr>
          <w:rFonts w:ascii="Nirmala UI" w:hAnsi="Nirmala UI" w:cs="Nirmala UI"/>
          <w:b/>
          <w:bCs/>
          <w:cs/>
          <w:lang w:bidi="ta-IN"/>
        </w:rPr>
        <w:t>ஆவது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பிரிவின்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பிரகாரம்</w:t>
      </w:r>
      <w:r w:rsidRPr="00576F89">
        <w:rPr>
          <w:rFonts w:cs="Arial Unicode MS"/>
          <w:b/>
          <w:bCs/>
          <w:lang w:bidi="ta-IN"/>
        </w:rPr>
        <w:t xml:space="preserve"> 20</w:t>
      </w:r>
      <w:r w:rsidR="009124B2" w:rsidRPr="00576F89">
        <w:rPr>
          <w:rFonts w:cs="Arial Unicode MS"/>
          <w:b/>
          <w:bCs/>
          <w:lang w:bidi="ta-IN"/>
        </w:rPr>
        <w:t>2</w:t>
      </w:r>
      <w:r w:rsidR="00853BC1" w:rsidRPr="00576F89">
        <w:rPr>
          <w:rFonts w:cs="Arial Unicode MS"/>
          <w:b/>
          <w:bCs/>
          <w:lang w:bidi="ta-IN"/>
        </w:rPr>
        <w:t>6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மார்ச்</w:t>
      </w:r>
      <w:r w:rsidRPr="00576F89">
        <w:rPr>
          <w:rFonts w:cs="Arial Unicode MS"/>
          <w:b/>
          <w:bCs/>
          <w:lang w:bidi="ta-IN"/>
        </w:rPr>
        <w:t xml:space="preserve"> 31 </w:t>
      </w:r>
      <w:r w:rsidRPr="00576F89">
        <w:rPr>
          <w:rFonts w:ascii="Nirmala UI" w:hAnsi="Nirmala UI" w:cs="Nirmala UI"/>
          <w:b/>
          <w:bCs/>
          <w:cs/>
          <w:lang w:bidi="ta-IN"/>
        </w:rPr>
        <w:t>ஆம்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திகதி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முடிவுற்ற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ஆண்டுக்கான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பீப்பள்ஸ்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லீசிங்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அன்ட்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பினான்ஸ்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பீஎல்சி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மற்றும்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அதன்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துணை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நிறுவனங்களின்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நிதி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அறிக்கைகள்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மற்றும்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ஏனைய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சட்ட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மற்றும்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ஒழுங்குமுறை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தேவைகள்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மீதான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கணக்காய்வாளர்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நாயகத்தின்</w:t>
      </w:r>
      <w:r w:rsidRPr="00576F89">
        <w:rPr>
          <w:rFonts w:cs="Arial Unicode MS"/>
          <w:b/>
          <w:bCs/>
          <w:lang w:bidi="ta-IN"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அறிக்கை</w:t>
      </w:r>
      <w:r w:rsidRPr="00576F89">
        <w:rPr>
          <w:rFonts w:cs="Arial Unicode MS"/>
          <w:b/>
          <w:bCs/>
          <w:lang w:bidi="ta-IN"/>
        </w:rPr>
        <w:t>.</w:t>
      </w:r>
      <w:r w:rsidR="00511B15" w:rsidRPr="00576F89">
        <w:rPr>
          <w:b/>
          <w:bCs/>
          <w:cs/>
          <w:lang w:bidi="ta-IN"/>
        </w:rPr>
        <w:t xml:space="preserve"> </w:t>
      </w:r>
    </w:p>
    <w:p w14:paraId="7DA0D422" w14:textId="77777777" w:rsidR="00E25A3A" w:rsidRPr="00576F89" w:rsidRDefault="00E25A3A" w:rsidP="00D51FEB">
      <w:pPr>
        <w:jc w:val="both"/>
        <w:rPr>
          <w:rFonts w:cs="Arial Unicode MS"/>
          <w:b/>
        </w:rPr>
      </w:pPr>
      <w:r w:rsidRPr="00576F89">
        <w:rPr>
          <w:rFonts w:cs="Arial Unicode MS"/>
          <w:b/>
        </w:rPr>
        <w:t xml:space="preserve">1. </w:t>
      </w:r>
      <w:r w:rsidR="00437ED9" w:rsidRPr="00576F89">
        <w:rPr>
          <w:rFonts w:cs="Arial Unicode MS"/>
          <w:b/>
        </w:rPr>
        <w:tab/>
      </w:r>
      <w:r w:rsidRPr="00576F89">
        <w:rPr>
          <w:rFonts w:ascii="Nirmala UI" w:hAnsi="Nirmala UI" w:cs="Nirmala UI"/>
          <w:b/>
          <w:bCs/>
          <w:cs/>
          <w:lang w:bidi="ta-IN"/>
        </w:rPr>
        <w:t>நிதி</w:t>
      </w:r>
      <w:r w:rsidRPr="00576F89">
        <w:rPr>
          <w:rFonts w:cs="Arial Unicode MS"/>
          <w:b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அறிக்கைகள்</w:t>
      </w:r>
    </w:p>
    <w:p w14:paraId="1DF71EF4" w14:textId="77777777" w:rsidR="00E25A3A" w:rsidRPr="00576F89" w:rsidRDefault="00E25A3A" w:rsidP="00D51FEB">
      <w:pPr>
        <w:jc w:val="both"/>
        <w:rPr>
          <w:rFonts w:ascii="Nirmala UI" w:hAnsi="Nirmala UI" w:cs="Nirmala UI"/>
          <w:b/>
        </w:rPr>
      </w:pPr>
      <w:r w:rsidRPr="00576F89">
        <w:rPr>
          <w:rFonts w:cs="Arial Unicode MS"/>
          <w:b/>
        </w:rPr>
        <w:t xml:space="preserve">1.1 </w:t>
      </w:r>
      <w:r w:rsidR="00437ED9" w:rsidRPr="00576F89">
        <w:rPr>
          <w:rFonts w:cs="Arial Unicode MS"/>
          <w:b/>
        </w:rPr>
        <w:tab/>
      </w:r>
      <w:r w:rsidRPr="00576F89">
        <w:rPr>
          <w:rFonts w:ascii="Nirmala UI" w:hAnsi="Nirmala UI" w:cs="Nirmala UI"/>
          <w:b/>
          <w:bCs/>
          <w:cs/>
          <w:lang w:bidi="ta-IN"/>
        </w:rPr>
        <w:t>கருத்து</w:t>
      </w:r>
    </w:p>
    <w:p w14:paraId="2C6B4132" w14:textId="6CB185BD" w:rsidR="004332A7" w:rsidRPr="00576F89" w:rsidRDefault="004332A7" w:rsidP="00D51FEB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/>
        </w:rPr>
        <w:t>202</w:t>
      </w:r>
      <w:r w:rsidR="00853BC1" w:rsidRPr="00576F89">
        <w:rPr>
          <w:rFonts w:ascii="Nirmala UI" w:hAnsi="Nirmala UI" w:cs="Nirmala UI"/>
        </w:rPr>
        <w:t>6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மார்ச்</w:t>
      </w:r>
      <w:r w:rsidRPr="00576F89">
        <w:rPr>
          <w:rFonts w:ascii="Nirmala UI" w:hAnsi="Nirmala UI" w:cs="Nirmala UI"/>
        </w:rPr>
        <w:t xml:space="preserve"> 31 </w:t>
      </w:r>
      <w:r w:rsidRPr="00576F89">
        <w:rPr>
          <w:rFonts w:ascii="Nirmala UI" w:hAnsi="Nirmala UI" w:cs="Nirmala UI" w:hint="cs"/>
          <w:cs/>
          <w:lang w:bidi="ta-IN"/>
        </w:rPr>
        <w:t>ஆம்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திகதியின்படி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பீப்பள்ஸ்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லீசிங்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அன்ட்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பினான்ஸ்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பீஎல்சி</w:t>
      </w:r>
      <w:r w:rsidRPr="00576F89">
        <w:rPr>
          <w:rFonts w:ascii="Nirmala UI" w:hAnsi="Nirmala UI" w:cs="Nirmala UI"/>
        </w:rPr>
        <w:t xml:space="preserve"> (</w:t>
      </w:r>
      <w:r w:rsidRPr="00576F89">
        <w:rPr>
          <w:rFonts w:ascii="Nirmala UI" w:hAnsi="Nirmala UI" w:cs="Nirmala UI" w:hint="cs"/>
          <w:cs/>
          <w:lang w:bidi="ta-IN"/>
        </w:rPr>
        <w:t>நிறுவனம்</w:t>
      </w:r>
      <w:r w:rsidRPr="00576F89">
        <w:rPr>
          <w:rFonts w:ascii="Nirmala UI" w:hAnsi="Nirmala UI" w:cs="Nirmala UI"/>
        </w:rPr>
        <w:t xml:space="preserve">) </w:t>
      </w:r>
      <w:r w:rsidRPr="00576F89">
        <w:rPr>
          <w:rFonts w:ascii="Nirmala UI" w:hAnsi="Nirmala UI" w:cs="Nirmala UI" w:hint="cs"/>
          <w:cs/>
          <w:lang w:bidi="ta-IN"/>
        </w:rPr>
        <w:t>இன்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="006761DF">
        <w:rPr>
          <w:rFonts w:ascii="Nirmala UI" w:hAnsi="Nirmala UI" w:cs="Nirmala UI"/>
        </w:rPr>
        <w:t xml:space="preserve">2026 </w:t>
      </w:r>
      <w:r w:rsidRPr="00576F89">
        <w:rPr>
          <w:rFonts w:ascii="Nirmala UI" w:hAnsi="Nirmala UI" w:cs="Nirmala UI" w:hint="cs"/>
          <w:cs/>
          <w:lang w:bidi="ta-IN"/>
        </w:rPr>
        <w:t>மார்ச்</w:t>
      </w:r>
      <w:r w:rsidRPr="00576F89">
        <w:rPr>
          <w:rFonts w:ascii="Nirmala UI" w:hAnsi="Nirmala UI" w:cs="Nirmala UI"/>
        </w:rPr>
        <w:t xml:space="preserve"> 31 </w:t>
      </w:r>
      <w:r w:rsidRPr="00576F89">
        <w:rPr>
          <w:rFonts w:ascii="Nirmala UI" w:hAnsi="Nirmala UI" w:cs="Nirmala UI" w:hint="cs"/>
          <w:cs/>
          <w:lang w:bidi="ta-IN"/>
        </w:rPr>
        <w:t>முடிவுற்ற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ஆண்டின்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அறிக்கையை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உள்ளடக்கியதாக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நிறுவனம்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துணை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நிறுவனங்களின்</w:t>
      </w:r>
      <w:r w:rsidRPr="00576F89">
        <w:rPr>
          <w:rFonts w:ascii="Nirmala UI" w:hAnsi="Nirmala UI" w:cs="Nirmala UI"/>
        </w:rPr>
        <w:t xml:space="preserve"> (</w:t>
      </w:r>
      <w:r w:rsidRPr="00576F89">
        <w:rPr>
          <w:rFonts w:ascii="Nirmala UI" w:hAnsi="Nirmala UI" w:cs="Nirmala UI" w:hint="cs"/>
          <w:cs/>
          <w:lang w:bidi="ta-IN"/>
        </w:rPr>
        <w:t>குழுமம்</w:t>
      </w:r>
      <w:r w:rsidRPr="00576F89">
        <w:rPr>
          <w:rFonts w:ascii="Nirmala UI" w:hAnsi="Nirmala UI" w:cs="Nirmala UI"/>
        </w:rPr>
        <w:t xml:space="preserve">) </w:t>
      </w:r>
      <w:r w:rsidRPr="00576F89">
        <w:rPr>
          <w:rFonts w:ascii="Nirmala UI" w:hAnsi="Nirmala UI" w:cs="Nirmala UI" w:hint="cs"/>
          <w:cs/>
          <w:lang w:bidi="ta-IN"/>
        </w:rPr>
        <w:t>ஒருங்கிணைந்த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இலாப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நட்ட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விரிவான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வருவாயின்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உரிமை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மாற்றங்களின்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முடிவுற்ற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ஆண்டுக்கான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காசுப்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பாய்வுகள்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முக்கிய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கணக்குக்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கொள்கைகளின்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ஒரு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சுருக்கம்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உட்பட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அறிக்கைகளுக்கான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குறிப்புகள்</w:t>
      </w:r>
      <w:r w:rsidRPr="00576F89">
        <w:rPr>
          <w:rFonts w:ascii="Nirmala UI" w:hAnsi="Nirmala UI" w:cs="Nirmala UI"/>
        </w:rPr>
        <w:t xml:space="preserve"> 2018 </w:t>
      </w:r>
      <w:r w:rsidRPr="00576F89">
        <w:rPr>
          <w:rFonts w:ascii="Nirmala UI" w:hAnsi="Nirmala UI" w:cs="Nirmala UI" w:hint="cs"/>
          <w:cs/>
          <w:lang w:bidi="ta-IN"/>
        </w:rPr>
        <w:t>ஆம்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ஆண்டின்</w:t>
      </w:r>
      <w:r w:rsidRPr="00576F89">
        <w:rPr>
          <w:rFonts w:ascii="Nirmala UI" w:hAnsi="Nirmala UI" w:cs="Nirmala UI"/>
        </w:rPr>
        <w:t xml:space="preserve"> 19 </w:t>
      </w:r>
      <w:r w:rsidRPr="00576F89">
        <w:rPr>
          <w:rFonts w:ascii="Nirmala UI" w:hAnsi="Nirmala UI" w:cs="Nirmala UI" w:hint="cs"/>
          <w:cs/>
          <w:lang w:bidi="ta-IN"/>
        </w:rPr>
        <w:t>ஆம்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இலக்க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தேசிய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கணக்காய்வுச்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சட்டத்தின்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ஏற்பாடுகளுடன்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இணைந்து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வாசிக்கப்பட்ட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இலங்கை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சனநாயக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சோசலிசக்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குடியரசின்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அரசியலமைப்பின்</w:t>
      </w:r>
      <w:r w:rsidRPr="00576F89">
        <w:rPr>
          <w:rFonts w:ascii="Nirmala UI" w:hAnsi="Nirmala UI" w:cs="Nirmala UI"/>
        </w:rPr>
        <w:t xml:space="preserve"> 154(1) </w:t>
      </w:r>
      <w:r w:rsidRPr="00576F89">
        <w:rPr>
          <w:rFonts w:ascii="Nirmala UI" w:hAnsi="Nirmala UI" w:cs="Nirmala UI" w:hint="cs"/>
          <w:cs/>
          <w:lang w:bidi="ta-IN"/>
        </w:rPr>
        <w:t>ஆவது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விதியின்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கீழ்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வழிகாட்டுதலின்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கீழ்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மேற்கொள்ளப்பட்டது</w:t>
      </w:r>
      <w:r w:rsidRPr="00576F89">
        <w:rPr>
          <w:rFonts w:ascii="Nirmala UI" w:hAnsi="Nirmala UI" w:cs="Nirmala UI"/>
        </w:rPr>
        <w:t xml:space="preserve">. </w:t>
      </w:r>
      <w:r w:rsidR="00CA03B8" w:rsidRPr="00576F89">
        <w:rPr>
          <w:rFonts w:ascii="Nirmala UI" w:hAnsi="Nirmala UI" w:cs="Nirmala UI"/>
          <w:cs/>
          <w:lang w:bidi="ta-IN"/>
        </w:rPr>
        <w:t>இலங்கை</w:t>
      </w:r>
      <w:r w:rsidR="00CA03B8" w:rsidRPr="00576F89">
        <w:rPr>
          <w:rFonts w:ascii="Baamini" w:hAnsi="Baamini" w:cs="Times New Roman"/>
        </w:rPr>
        <w:t xml:space="preserve"> </w:t>
      </w:r>
      <w:r w:rsidR="00CA03B8" w:rsidRPr="00576F89">
        <w:rPr>
          <w:rFonts w:ascii="Nirmala UI" w:hAnsi="Nirmala UI" w:cs="Nirmala UI"/>
          <w:cs/>
          <w:lang w:bidi="ta-IN"/>
        </w:rPr>
        <w:t>சனநாயக</w:t>
      </w:r>
      <w:r w:rsidR="00CA03B8" w:rsidRPr="00576F89">
        <w:rPr>
          <w:rFonts w:ascii="Baamini" w:hAnsi="Baamini" w:cs="Times New Roman"/>
        </w:rPr>
        <w:t xml:space="preserve"> </w:t>
      </w:r>
      <w:r w:rsidR="00CA03B8" w:rsidRPr="00576F89">
        <w:rPr>
          <w:rFonts w:ascii="Nirmala UI" w:hAnsi="Nirmala UI" w:cs="Nirmala UI"/>
          <w:cs/>
          <w:lang w:bidi="ta-IN"/>
        </w:rPr>
        <w:t>சோசலிசக்</w:t>
      </w:r>
      <w:r w:rsidR="00CA03B8" w:rsidRPr="00576F89">
        <w:rPr>
          <w:rFonts w:ascii="Baamini" w:hAnsi="Baamini" w:cs="Times New Roman"/>
        </w:rPr>
        <w:t xml:space="preserve"> </w:t>
      </w:r>
      <w:r w:rsidR="00CA03B8" w:rsidRPr="00576F89">
        <w:rPr>
          <w:rFonts w:ascii="Nirmala UI" w:hAnsi="Nirmala UI" w:cs="Nirmala UI"/>
          <w:cs/>
          <w:lang w:bidi="ta-IN"/>
        </w:rPr>
        <w:t>குடியரசின்</w:t>
      </w:r>
      <w:r w:rsidR="00CA03B8"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அரசியலமைப்பின்</w:t>
      </w:r>
      <w:r w:rsidRPr="00576F89">
        <w:rPr>
          <w:rFonts w:ascii="Nirmala UI" w:hAnsi="Nirmala UI" w:cs="Nirmala UI"/>
        </w:rPr>
        <w:t xml:space="preserve"> 154(6) </w:t>
      </w:r>
      <w:r w:rsidRPr="00576F89">
        <w:rPr>
          <w:rFonts w:ascii="Nirmala UI" w:hAnsi="Nirmala UI" w:cs="Nirmala UI" w:hint="cs"/>
          <w:cs/>
          <w:lang w:bidi="ta-IN"/>
        </w:rPr>
        <w:t>பிரிவின்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விதிகளின்படி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பாராளுமன்றத்தில்</w:t>
      </w:r>
      <w:r w:rsidRPr="00576F89">
        <w:rPr>
          <w:rFonts w:ascii="Nirmala UI" w:hAnsi="Nirmala UI" w:cs="Nirmala UI"/>
        </w:rPr>
        <w:t xml:space="preserve"> </w:t>
      </w:r>
      <w:r w:rsidR="009F6D35" w:rsidRPr="00576F89">
        <w:rPr>
          <w:rFonts w:ascii="Nirmala UI" w:hAnsi="Nirmala UI" w:cs="Nirmala UI"/>
          <w:cs/>
          <w:lang w:bidi="ta-IN"/>
        </w:rPr>
        <w:t>பொது</w:t>
      </w:r>
      <w:r w:rsidR="009F6D35" w:rsidRPr="00576F89">
        <w:rPr>
          <w:rFonts w:ascii="Baamini" w:hAnsi="Baamini" w:cs="Times New Roman"/>
        </w:rPr>
        <w:t xml:space="preserve"> </w:t>
      </w:r>
      <w:r w:rsidR="009F6D35" w:rsidRPr="00576F89">
        <w:rPr>
          <w:rFonts w:ascii="Nirmala UI" w:hAnsi="Nirmala UI" w:cs="Nirmala UI"/>
          <w:cs/>
          <w:lang w:bidi="ta-IN"/>
        </w:rPr>
        <w:t>கணக்காய்வாளரின்</w:t>
      </w:r>
      <w:r w:rsidR="00C77674"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உரிய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நேரத்தில்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தாக்கல்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செய்யப்படும்</w:t>
      </w:r>
      <w:r w:rsidRPr="00576F89">
        <w:rPr>
          <w:rFonts w:ascii="Nirmala UI" w:hAnsi="Nirmala UI" w:cs="Nirmala UI"/>
        </w:rPr>
        <w:t>.</w:t>
      </w:r>
      <w:r w:rsidR="009124B2" w:rsidRPr="00576F89">
        <w:rPr>
          <w:rFonts w:ascii="Nirmala UI" w:hAnsi="Nirmala UI" w:cs="Nirmala UI"/>
        </w:rPr>
        <w:t xml:space="preserve"> </w:t>
      </w:r>
      <w:r w:rsidR="009124B2" w:rsidRPr="00576F89">
        <w:rPr>
          <w:rFonts w:ascii="Nirmala UI" w:hAnsi="Nirmala UI" w:cs="Nirmala UI" w:hint="cs"/>
          <w:cs/>
          <w:lang w:bidi="ta-IN"/>
        </w:rPr>
        <w:t>இந்த</w:t>
      </w:r>
      <w:r w:rsidR="009124B2" w:rsidRPr="00576F89">
        <w:rPr>
          <w:rFonts w:ascii="Nirmala UI" w:hAnsi="Nirmala UI" w:cs="Nirmala UI"/>
        </w:rPr>
        <w:t xml:space="preserve"> </w:t>
      </w:r>
      <w:r w:rsidR="009124B2" w:rsidRPr="00576F89">
        <w:rPr>
          <w:rFonts w:ascii="Nirmala UI" w:hAnsi="Nirmala UI" w:cs="Nirmala UI" w:hint="cs"/>
          <w:cs/>
          <w:lang w:bidi="ta-IN"/>
        </w:rPr>
        <w:lastRenderedPageBreak/>
        <w:t>கணக்காய்வை</w:t>
      </w:r>
      <w:r w:rsidR="009124B2" w:rsidRPr="00576F89">
        <w:rPr>
          <w:rFonts w:ascii="Nirmala UI" w:hAnsi="Nirmala UI" w:cs="Nirmala UI"/>
        </w:rPr>
        <w:t xml:space="preserve"> </w:t>
      </w:r>
      <w:r w:rsidR="009124B2" w:rsidRPr="00576F89">
        <w:rPr>
          <w:rFonts w:ascii="Nirmala UI" w:hAnsi="Nirmala UI" w:cs="Nirmala UI" w:hint="cs"/>
          <w:cs/>
          <w:lang w:bidi="ta-IN"/>
        </w:rPr>
        <w:t>மேற்கொள்வதற்கு</w:t>
      </w:r>
      <w:r w:rsidR="009124B2" w:rsidRPr="00576F89">
        <w:rPr>
          <w:rFonts w:ascii="Nirmala UI" w:hAnsi="Nirmala UI" w:cs="Nirmala UI"/>
        </w:rPr>
        <w:t xml:space="preserve"> </w:t>
      </w:r>
      <w:r w:rsidR="009124B2" w:rsidRPr="00576F89">
        <w:rPr>
          <w:rFonts w:ascii="Nirmala UI" w:hAnsi="Nirmala UI" w:cs="Nirmala UI" w:hint="cs"/>
          <w:cs/>
          <w:lang w:bidi="ta-IN"/>
        </w:rPr>
        <w:t>நான்</w:t>
      </w:r>
      <w:r w:rsidR="009124B2" w:rsidRPr="00576F89">
        <w:rPr>
          <w:rFonts w:ascii="Nirmala UI" w:hAnsi="Nirmala UI" w:cs="Nirmala UI"/>
        </w:rPr>
        <w:t xml:space="preserve"> </w:t>
      </w:r>
      <w:r w:rsidR="009124B2" w:rsidRPr="00576F89">
        <w:rPr>
          <w:rFonts w:ascii="Nirmala UI" w:hAnsi="Nirmala UI" w:cs="Nirmala UI" w:hint="cs"/>
          <w:cs/>
          <w:lang w:bidi="ta-IN"/>
        </w:rPr>
        <w:t>தொழிலில்</w:t>
      </w:r>
      <w:r w:rsidR="009124B2" w:rsidRPr="00576F89">
        <w:rPr>
          <w:rFonts w:ascii="Nirmala UI" w:hAnsi="Nirmala UI" w:cs="Nirmala UI"/>
        </w:rPr>
        <w:t xml:space="preserve"> </w:t>
      </w:r>
      <w:r w:rsidR="009124B2" w:rsidRPr="00576F89">
        <w:rPr>
          <w:rFonts w:ascii="Nirmala UI" w:hAnsi="Nirmala UI" w:cs="Nirmala UI" w:hint="cs"/>
          <w:cs/>
          <w:lang w:bidi="ta-IN"/>
        </w:rPr>
        <w:t>ஈடுபடும்</w:t>
      </w:r>
      <w:r w:rsidR="009124B2" w:rsidRPr="00576F89">
        <w:rPr>
          <w:rFonts w:ascii="Nirmala UI" w:hAnsi="Nirmala UI" w:cs="Nirmala UI"/>
        </w:rPr>
        <w:t xml:space="preserve"> </w:t>
      </w:r>
      <w:r w:rsidR="009124B2" w:rsidRPr="00576F89">
        <w:rPr>
          <w:rFonts w:ascii="Nirmala UI" w:hAnsi="Nirmala UI" w:cs="Nirmala UI" w:hint="cs"/>
          <w:cs/>
          <w:lang w:bidi="ta-IN"/>
        </w:rPr>
        <w:t>பட்டய</w:t>
      </w:r>
      <w:r w:rsidR="009124B2" w:rsidRPr="00576F89">
        <w:rPr>
          <w:rFonts w:ascii="Nirmala UI" w:hAnsi="Nirmala UI" w:cs="Nirmala UI"/>
        </w:rPr>
        <w:t xml:space="preserve"> </w:t>
      </w:r>
      <w:r w:rsidR="009124B2" w:rsidRPr="00576F89">
        <w:rPr>
          <w:rFonts w:ascii="Nirmala UI" w:hAnsi="Nirmala UI" w:cs="Nirmala UI" w:hint="cs"/>
          <w:cs/>
          <w:lang w:bidi="ta-IN"/>
        </w:rPr>
        <w:t>கணக்காளர்கள்</w:t>
      </w:r>
      <w:r w:rsidR="009124B2" w:rsidRPr="00576F89">
        <w:rPr>
          <w:rFonts w:ascii="Nirmala UI" w:hAnsi="Nirmala UI" w:cs="Nirmala UI"/>
        </w:rPr>
        <w:t xml:space="preserve"> </w:t>
      </w:r>
      <w:r w:rsidR="009124B2" w:rsidRPr="00576F89">
        <w:rPr>
          <w:rFonts w:ascii="Nirmala UI" w:hAnsi="Nirmala UI" w:cs="Nirmala UI" w:hint="cs"/>
          <w:cs/>
          <w:lang w:bidi="ta-IN"/>
        </w:rPr>
        <w:t>நிறுவனம்</w:t>
      </w:r>
      <w:r w:rsidR="009124B2" w:rsidRPr="00576F89">
        <w:rPr>
          <w:rFonts w:ascii="Nirmala UI" w:hAnsi="Nirmala UI" w:cs="Nirmala UI"/>
        </w:rPr>
        <w:t xml:space="preserve"> </w:t>
      </w:r>
      <w:r w:rsidR="009124B2" w:rsidRPr="00576F89">
        <w:rPr>
          <w:rFonts w:ascii="Nirmala UI" w:hAnsi="Nirmala UI" w:cs="Nirmala UI" w:hint="cs"/>
          <w:cs/>
          <w:lang w:bidi="ta-IN"/>
        </w:rPr>
        <w:t>ஒன்றின்</w:t>
      </w:r>
      <w:r w:rsidR="009124B2" w:rsidRPr="00576F89">
        <w:rPr>
          <w:rFonts w:ascii="Nirmala UI" w:hAnsi="Nirmala UI" w:cs="Nirmala UI"/>
        </w:rPr>
        <w:t xml:space="preserve"> </w:t>
      </w:r>
      <w:r w:rsidR="009124B2" w:rsidRPr="00576F89">
        <w:rPr>
          <w:rFonts w:ascii="Nirmala UI" w:hAnsi="Nirmala UI" w:cs="Nirmala UI" w:hint="cs"/>
          <w:cs/>
          <w:lang w:bidi="ta-IN"/>
        </w:rPr>
        <w:t>உதவியை</w:t>
      </w:r>
      <w:r w:rsidR="009124B2" w:rsidRPr="00576F89">
        <w:rPr>
          <w:rFonts w:ascii="Nirmala UI" w:hAnsi="Nirmala UI" w:cs="Nirmala UI"/>
        </w:rPr>
        <w:t xml:space="preserve"> </w:t>
      </w:r>
      <w:r w:rsidR="009124B2" w:rsidRPr="00576F89">
        <w:rPr>
          <w:rFonts w:ascii="Nirmala UI" w:hAnsi="Nirmala UI" w:cs="Nirmala UI" w:hint="cs"/>
          <w:cs/>
          <w:lang w:bidi="ta-IN"/>
        </w:rPr>
        <w:t>பெற்றிருந்தேன்</w:t>
      </w:r>
      <w:r w:rsidR="009124B2" w:rsidRPr="00576F89">
        <w:rPr>
          <w:rFonts w:ascii="Nirmala UI" w:hAnsi="Nirmala UI" w:cs="Nirmala UI"/>
        </w:rPr>
        <w:t>.</w:t>
      </w:r>
    </w:p>
    <w:p w14:paraId="29B0EABD" w14:textId="5DAF9281" w:rsidR="004332A7" w:rsidRPr="00576F89" w:rsidRDefault="00AA10C8" w:rsidP="00D51FEB">
      <w:pPr>
        <w:jc w:val="both"/>
        <w:rPr>
          <w:rFonts w:cs="Arial Unicode MS"/>
        </w:rPr>
      </w:pPr>
      <w:r w:rsidRPr="00576F89">
        <w:rPr>
          <w:rFonts w:ascii="Nirmala UI" w:hAnsi="Nirmala UI" w:cs="Nirmala UI" w:hint="cs"/>
          <w:cs/>
          <w:lang w:bidi="ta-IN"/>
        </w:rPr>
        <w:t>நிறுவனம்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குழுமத்தின்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ஒன்றிணைந்த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தொடர்பான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கருத்து</w:t>
      </w:r>
      <w:r w:rsidRPr="00576F89">
        <w:rPr>
          <w:rFonts w:ascii="Nirmala UI" w:hAnsi="Nirmala UI" w:cs="Nirmala UI"/>
        </w:rPr>
        <w:t xml:space="preserve"> 202</w:t>
      </w:r>
      <w:r w:rsidR="00C77674" w:rsidRPr="00576F89">
        <w:rPr>
          <w:rFonts w:ascii="Nirmala UI" w:hAnsi="Nirmala UI" w:cs="Nirmala UI"/>
        </w:rPr>
        <w:t>6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மார்ச்</w:t>
      </w:r>
      <w:r w:rsidRPr="00576F89">
        <w:rPr>
          <w:rFonts w:ascii="Nirmala UI" w:hAnsi="Nirmala UI" w:cs="Nirmala UI"/>
        </w:rPr>
        <w:t xml:space="preserve"> 31 </w:t>
      </w:r>
      <w:r w:rsidRPr="00576F89">
        <w:rPr>
          <w:rFonts w:ascii="Nirmala UI" w:hAnsi="Nirmala UI" w:cs="Nirmala UI" w:hint="cs"/>
          <w:cs/>
          <w:lang w:bidi="ta-IN"/>
        </w:rPr>
        <w:t>இன்படி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நிறுவனம்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குழுமத்தின்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நிலை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இலங்கை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கணக்கியல்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தர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நியமங்களின்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பிரகாரம்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முடிவுற்ற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ஆண்டுக்கான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அவர்களின்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செயற்திறன்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காசுப்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பாய்வுகளின்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பார்வை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உண்மையான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நியாயமான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முறையில்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வழங்கப்பட்டுள்ளது</w:t>
      </w:r>
      <w:r w:rsidRPr="00576F89">
        <w:rPr>
          <w:rFonts w:ascii="Nirmala UI" w:hAnsi="Nirmala UI" w:cs="Nirmala UI"/>
        </w:rPr>
        <w:t>.</w:t>
      </w:r>
    </w:p>
    <w:p w14:paraId="032A2AC2" w14:textId="77777777" w:rsidR="00C45D11" w:rsidRPr="00576F89" w:rsidRDefault="00C45D11" w:rsidP="00D51FEB">
      <w:pPr>
        <w:jc w:val="both"/>
        <w:rPr>
          <w:rFonts w:ascii="Nirmala UI" w:hAnsi="Nirmala UI" w:cs="Nirmala UI"/>
          <w:b/>
        </w:rPr>
      </w:pPr>
      <w:r w:rsidRPr="00576F89">
        <w:rPr>
          <w:rFonts w:cs="Arial Unicode MS"/>
          <w:b/>
        </w:rPr>
        <w:t xml:space="preserve">1.2 </w:t>
      </w:r>
      <w:r w:rsidR="00437ED9" w:rsidRPr="00576F89">
        <w:rPr>
          <w:rFonts w:cs="Arial Unicode MS"/>
          <w:b/>
        </w:rPr>
        <w:tab/>
      </w:r>
      <w:r w:rsidRPr="00576F89">
        <w:rPr>
          <w:rFonts w:ascii="Nirmala UI" w:hAnsi="Nirmala UI" w:cs="Nirmala UI"/>
          <w:b/>
          <w:bCs/>
          <w:cs/>
          <w:lang w:bidi="ta-IN"/>
        </w:rPr>
        <w:t>கருத்துக்கான</w:t>
      </w:r>
      <w:r w:rsidRPr="00576F89">
        <w:rPr>
          <w:rFonts w:cs="Arial Unicode MS"/>
          <w:b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அடிப்படை</w:t>
      </w:r>
    </w:p>
    <w:p w14:paraId="03B6FCA4" w14:textId="77777777" w:rsidR="00375359" w:rsidRPr="00576F89" w:rsidRDefault="00375359" w:rsidP="00D51FEB">
      <w:pPr>
        <w:jc w:val="both"/>
        <w:rPr>
          <w:rFonts w:cs="Arial Unicode MS"/>
        </w:rPr>
      </w:pPr>
      <w:r w:rsidRPr="00576F89">
        <w:rPr>
          <w:rFonts w:ascii="Nirmala UI" w:hAnsi="Nirmala UI" w:cs="Nirmala UI"/>
          <w:cs/>
          <w:lang w:bidi="ta-IN"/>
        </w:rPr>
        <w:t>இலங்கை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கணக்காய்வு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தர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நியமனங்களுக்கு</w:t>
      </w:r>
      <w:r w:rsidRPr="00576F89">
        <w:rPr>
          <w:rFonts w:cs="Arial Unicode MS"/>
        </w:rPr>
        <w:t xml:space="preserve"> (</w:t>
      </w:r>
      <w:r w:rsidR="00C35FF3" w:rsidRPr="00576F89">
        <w:rPr>
          <w:rFonts w:ascii="Times New Roman" w:hAnsi="Times New Roman" w:cs="Times New Roman"/>
          <w:lang w:bidi="ta-IN"/>
        </w:rPr>
        <w:t>SLAuSs</w:t>
      </w:r>
      <w:r w:rsidRPr="00576F89">
        <w:rPr>
          <w:rFonts w:cs="Arial Unicode MS"/>
        </w:rPr>
        <w:t xml:space="preserve">) </w:t>
      </w:r>
      <w:r w:rsidRPr="00576F89">
        <w:rPr>
          <w:rFonts w:ascii="Nirmala UI" w:hAnsi="Nirmala UI" w:cs="Nirmala UI"/>
          <w:cs/>
          <w:lang w:bidi="ta-IN"/>
        </w:rPr>
        <w:t>அமைவாக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நான்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எனது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கணக்காய்வை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மேற்கொண்டேன்</w:t>
      </w:r>
      <w:r w:rsidRPr="00576F89">
        <w:rPr>
          <w:rFonts w:cs="Arial Unicode MS"/>
        </w:rPr>
        <w:t xml:space="preserve">. </w:t>
      </w:r>
      <w:r w:rsidRPr="00576F89">
        <w:rPr>
          <w:rFonts w:ascii="Nirmala UI" w:hAnsi="Nirmala UI" w:cs="Nirmala UI"/>
          <w:cs/>
          <w:lang w:bidi="ta-IN"/>
        </w:rPr>
        <w:t>அந்தத்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தர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நியமங்களின்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கீழ்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எனது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பொறுப்புகள்</w:t>
      </w:r>
      <w:r w:rsidRPr="00576F89">
        <w:rPr>
          <w:rFonts w:cs="Arial Unicode MS"/>
        </w:rPr>
        <w:t xml:space="preserve">, </w:t>
      </w:r>
      <w:r w:rsidRPr="00576F89">
        <w:rPr>
          <w:rFonts w:ascii="Nirmala UI" w:hAnsi="Nirmala UI" w:cs="Nirmala UI"/>
          <w:cs/>
          <w:lang w:bidi="ta-IN"/>
        </w:rPr>
        <w:t>எனது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அறிக்கையின்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நிதிநிலை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அறிக்கைகள்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பிரிவில்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கணக்காய்வு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செய்வதற்கான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கணக்காய்வாளரின்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பொறுப்புகளில்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மேலும்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விவரிக்கப்பட்டுள்ளன</w:t>
      </w:r>
      <w:r w:rsidRPr="00576F89">
        <w:rPr>
          <w:rFonts w:cs="Arial Unicode MS"/>
        </w:rPr>
        <w:t xml:space="preserve">. </w:t>
      </w:r>
      <w:r w:rsidRPr="00576F89">
        <w:rPr>
          <w:rFonts w:ascii="Nirmala UI" w:hAnsi="Nirmala UI" w:cs="Nirmala UI"/>
          <w:cs/>
          <w:lang w:bidi="ta-IN"/>
        </w:rPr>
        <w:t>நான்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பெற்ற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கணக்காய்வு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ஆதாரம்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எனது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கருத்துக்கான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அடிப்படை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ஒன்றை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வழங்குவதற்கு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போதுமான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மற்றும்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சரியானது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என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நான்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நம்புகிறேன்</w:t>
      </w:r>
      <w:r w:rsidRPr="00576F89">
        <w:rPr>
          <w:rFonts w:cs="Arial Unicode MS"/>
        </w:rPr>
        <w:t>.</w:t>
      </w:r>
    </w:p>
    <w:p w14:paraId="1E06E0D8" w14:textId="77777777" w:rsidR="00311DD2" w:rsidRPr="00576F89" w:rsidRDefault="00311DD2" w:rsidP="00D51FEB">
      <w:pPr>
        <w:jc w:val="both"/>
        <w:rPr>
          <w:rFonts w:ascii="Nirmala UI" w:hAnsi="Nirmala UI" w:cs="Nirmala UI"/>
          <w:b/>
        </w:rPr>
      </w:pPr>
      <w:r w:rsidRPr="00576F89">
        <w:rPr>
          <w:rFonts w:cs="Arial Unicode MS"/>
          <w:b/>
        </w:rPr>
        <w:t xml:space="preserve">1.3 </w:t>
      </w:r>
      <w:r w:rsidR="00437ED9" w:rsidRPr="00576F89">
        <w:rPr>
          <w:rFonts w:cs="Arial Unicode MS"/>
          <w:b/>
        </w:rPr>
        <w:tab/>
      </w:r>
      <w:r w:rsidRPr="00576F89">
        <w:rPr>
          <w:rFonts w:ascii="Nirmala UI" w:hAnsi="Nirmala UI" w:cs="Nirmala UI"/>
          <w:b/>
          <w:bCs/>
          <w:cs/>
          <w:lang w:bidi="ta-IN"/>
        </w:rPr>
        <w:t>முக்கிய</w:t>
      </w:r>
      <w:r w:rsidRPr="00576F89">
        <w:rPr>
          <w:rFonts w:cs="Arial Unicode MS"/>
          <w:b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கணக்காய்வு</w:t>
      </w:r>
      <w:r w:rsidRPr="00576F89">
        <w:rPr>
          <w:rFonts w:cs="Arial Unicode MS"/>
          <w:b/>
        </w:rPr>
        <w:t xml:space="preserve"> </w:t>
      </w:r>
      <w:r w:rsidRPr="00576F89">
        <w:rPr>
          <w:rFonts w:ascii="Nirmala UI" w:hAnsi="Nirmala UI" w:cs="Nirmala UI"/>
          <w:b/>
          <w:bCs/>
          <w:cs/>
          <w:lang w:bidi="ta-IN"/>
        </w:rPr>
        <w:t>விடயங்கள்</w:t>
      </w:r>
    </w:p>
    <w:p w14:paraId="08EC90F6" w14:textId="1EAC564D" w:rsidR="00F065AF" w:rsidRPr="00576F89" w:rsidRDefault="00F065AF" w:rsidP="00D51FEB">
      <w:pPr>
        <w:jc w:val="both"/>
        <w:rPr>
          <w:rFonts w:cs="Arial Unicode MS"/>
        </w:rPr>
      </w:pPr>
      <w:r w:rsidRPr="00576F89">
        <w:rPr>
          <w:rFonts w:ascii="Nirmala UI" w:hAnsi="Nirmala UI" w:cs="Nirmala UI"/>
          <w:cs/>
          <w:lang w:bidi="ta-IN"/>
        </w:rPr>
        <w:t>முக்கிய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கணக்காய்வு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விடயங்கள்</w:t>
      </w:r>
      <w:r w:rsidRPr="00576F89">
        <w:rPr>
          <w:rFonts w:cs="Arial Unicode MS"/>
        </w:rPr>
        <w:t xml:space="preserve">, </w:t>
      </w:r>
      <w:r w:rsidRPr="00576F89">
        <w:rPr>
          <w:rFonts w:ascii="Nirmala UI" w:hAnsi="Nirmala UI" w:cs="Nirmala UI"/>
          <w:cs/>
          <w:lang w:bidi="ta-IN"/>
        </w:rPr>
        <w:t>எனது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தொழில்முறை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மதிப்பீட்டில்</w:t>
      </w:r>
      <w:r w:rsidRPr="00576F89">
        <w:rPr>
          <w:rFonts w:cs="Arial Unicode MS"/>
        </w:rPr>
        <w:t xml:space="preserve">, </w:t>
      </w:r>
      <w:r w:rsidRPr="00576F89">
        <w:rPr>
          <w:rFonts w:ascii="Nirmala UI" w:hAnsi="Nirmala UI" w:cs="Nirmala UI"/>
          <w:cs/>
          <w:lang w:bidi="ta-IN"/>
        </w:rPr>
        <w:t>தற்போதைய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காலகட்டத்தின்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நிதி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அறிக்கைகளின்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கணக்காய்வில்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மிக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முக்கியத்துவம்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வாய்ந்தவையாகும்</w:t>
      </w:r>
      <w:r w:rsidRPr="00576F89">
        <w:rPr>
          <w:rFonts w:cs="Arial Unicode MS"/>
        </w:rPr>
        <w:t xml:space="preserve">. </w:t>
      </w:r>
      <w:r w:rsidRPr="00576F89">
        <w:rPr>
          <w:rFonts w:ascii="Nirmala UI" w:hAnsi="Nirmala UI" w:cs="Nirmala UI"/>
          <w:cs/>
          <w:lang w:bidi="ta-IN"/>
        </w:rPr>
        <w:t>மொத்தமாக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நிதி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அறிக்கைகளின்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கணக்காய்வு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பின்னணியில்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இந்த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விடயம்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கவனிக்கப்பட்டதோடு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அதில்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எனது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கருத்தை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ஏற்படுத்தியபோதும்</w:t>
      </w:r>
      <w:r w:rsidRPr="00576F89">
        <w:rPr>
          <w:rFonts w:cs="Arial Unicode MS"/>
        </w:rPr>
        <w:t xml:space="preserve">, </w:t>
      </w:r>
      <w:r w:rsidRPr="00576F89">
        <w:rPr>
          <w:rFonts w:ascii="Nirmala UI" w:hAnsi="Nirmala UI" w:cs="Nirmala UI"/>
          <w:cs/>
          <w:lang w:bidi="ta-IN"/>
        </w:rPr>
        <w:t>இந்த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விடயங்களில்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நான்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தனியாக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கருத்து</w:t>
      </w:r>
      <w:r w:rsidRPr="00576F89">
        <w:rPr>
          <w:rFonts w:cs="Arial Unicode MS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வழங்கவில்லை</w:t>
      </w:r>
      <w:r w:rsidRPr="00576F89">
        <w:rPr>
          <w:rFonts w:cs="Arial Unicode MS"/>
        </w:rPr>
        <w:t>.</w:t>
      </w:r>
    </w:p>
    <w:p w14:paraId="54777E98" w14:textId="5A1239FD" w:rsidR="004135A4" w:rsidRPr="00576F89" w:rsidRDefault="00CA03B8" w:rsidP="00D51FEB">
      <w:pPr>
        <w:jc w:val="both"/>
        <w:rPr>
          <w:rFonts w:ascii="Baamini" w:hAnsi="Baamini" w:cs="Times New Roman"/>
        </w:rPr>
      </w:pPr>
      <w:r w:rsidRPr="00576F89">
        <w:rPr>
          <w:rFonts w:ascii="Nirmala UI" w:hAnsi="Nirmala UI" w:cs="Nirmala UI"/>
          <w:cs/>
          <w:lang w:bidi="ta-IN"/>
        </w:rPr>
        <w:t>எனது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அறிக்கையின்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Times New Roman" w:hAnsi="Times New Roman" w:cs="Times New Roman"/>
        </w:rPr>
        <w:t>“</w:t>
      </w:r>
      <w:r w:rsidRPr="00576F89">
        <w:rPr>
          <w:rFonts w:ascii="Nirmala UI" w:hAnsi="Nirmala UI" w:cs="Nirmala UI"/>
          <w:cs/>
          <w:lang w:bidi="ta-IN"/>
        </w:rPr>
        <w:t>நிதி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அறிக்கைகளின்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கணக்காய்வுக்கான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கணக்காய்வாளரின்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பொறுப்புகள்</w:t>
      </w:r>
      <w:r w:rsidRPr="00576F89">
        <w:rPr>
          <w:rFonts w:ascii="Times New Roman" w:hAnsi="Times New Roman" w:cs="Times New Roman"/>
        </w:rPr>
        <w:t>”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என்ற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பிரிவில்</w:t>
      </w:r>
      <w:r w:rsidRPr="00576F89">
        <w:rPr>
          <w:rFonts w:ascii="Baamini" w:hAnsi="Baamini" w:cs="Times New Roman"/>
        </w:rPr>
        <w:t xml:space="preserve">  </w:t>
      </w:r>
      <w:r w:rsidRPr="00576F89">
        <w:rPr>
          <w:rFonts w:ascii="Nirmala UI" w:hAnsi="Nirmala UI" w:cs="Nirmala UI"/>
          <w:cs/>
          <w:lang w:bidi="ta-IN"/>
        </w:rPr>
        <w:t>விவரிக்கப்பட்டுள்ள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பொறுப்புகளை</w:t>
      </w:r>
      <w:commentRangeStart w:id="1"/>
      <w:commentRangeEnd w:id="1"/>
      <w:r w:rsidR="00D45059">
        <w:rPr>
          <w:rFonts w:ascii="Nirmala UI" w:hAnsi="Nirmala UI" w:cs="Nirmala UI" w:hint="cs"/>
          <w:cs/>
          <w:lang w:bidi="ta-I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இவ்விடயங்களுடன்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தொடர்புடைய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பொறுப்புகளையும்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உள்ளடக்கி</w:t>
      </w:r>
      <w:r w:rsidR="006761DF">
        <w:rPr>
          <w:rFonts w:ascii="Nirmala UI" w:hAnsi="Nirmala UI" w:cs="Nirmala UI" w:hint="cs"/>
          <w:cs/>
          <w:lang w:bidi="ta-I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நான்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நிறைவேற்றியுள்ளேன்</w:t>
      </w:r>
      <w:r w:rsidRPr="00576F89">
        <w:rPr>
          <w:rFonts w:ascii="Baamini" w:hAnsi="Baamini" w:cs="Times New Roman"/>
        </w:rPr>
        <w:t xml:space="preserve">. </w:t>
      </w:r>
      <w:r w:rsidRPr="00576F89">
        <w:rPr>
          <w:rFonts w:ascii="Nirmala UI" w:hAnsi="Nirmala UI" w:cs="Nirmala UI"/>
          <w:cs/>
          <w:lang w:bidi="ta-IN"/>
        </w:rPr>
        <w:t>அதற்கமைய</w:t>
      </w:r>
      <w:r w:rsidR="006761DF">
        <w:rPr>
          <w:rFonts w:ascii="Nirmala UI" w:hAnsi="Nirmala UI" w:cs="Nirmala UI" w:hint="cs"/>
          <w:cs/>
          <w:lang w:bidi="ta-I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நிதி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அறிக்கைகளில்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குறிப்பிடத்தக்க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தவறான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வெளிப்பாடுகள்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இருப்பதற்கான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அபாயங்களை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நான்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மதிப்பீடு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செய்ததற்குப்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பதிலளிக்கும்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வகையில்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வடிவமைக்கப்பட்ட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தணிக்கை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நடைமுறைகளை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எனது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கணக்காய்வில்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மேற்கொண்டேன்</w:t>
      </w:r>
      <w:r w:rsidRPr="00576F89">
        <w:rPr>
          <w:rFonts w:ascii="Baamini" w:hAnsi="Baamini" w:cs="Times New Roman"/>
        </w:rPr>
        <w:t xml:space="preserve">. </w:t>
      </w:r>
      <w:r w:rsidRPr="00576F89">
        <w:rPr>
          <w:rFonts w:ascii="Nirmala UI" w:hAnsi="Nirmala UI" w:cs="Nirmala UI"/>
          <w:cs/>
          <w:lang w:bidi="ta-IN"/>
        </w:rPr>
        <w:t>கீழே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குறிப்பிடப்பட்டுள்ள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விடயங்களை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அணுகுவதற்காக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மேற்கொள்ளப்பட்ட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நடைமுறைகள்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உட்பட</w:t>
      </w:r>
      <w:r w:rsidR="006761DF">
        <w:rPr>
          <w:rFonts w:ascii="Nirmala UI" w:hAnsi="Nirmala UI" w:cs="Nirmala UI" w:hint="cs"/>
          <w:cs/>
          <w:lang w:bidi="ta-I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மேற்கொள்ளப்பட்ட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தணிக்கை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நடைமுறைகளின்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பெறுபேறுகள்</w:t>
      </w:r>
      <w:commentRangeStart w:id="2"/>
      <w:commentRangeEnd w:id="2"/>
      <w:r w:rsidR="00D45059">
        <w:rPr>
          <w:rFonts w:ascii="Nirmala UI" w:hAnsi="Nirmala UI" w:cs="Nirmala UI" w:hint="cs"/>
          <w:cs/>
          <w:lang w:bidi="ta-I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இணைக்கப்பட்டுள்ள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நிதி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அறிக்கைகள்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தொடர்பாக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எனது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கணக்காய்வு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கருத்திற்கான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அடிப்படையை</w:t>
      </w:r>
      <w:r w:rsidRPr="00576F89">
        <w:rPr>
          <w:rFonts w:ascii="Baamini" w:hAnsi="Baamini" w:cs="Times New Roman"/>
        </w:rPr>
        <w:t xml:space="preserve"> </w:t>
      </w:r>
      <w:r w:rsidRPr="00576F89">
        <w:rPr>
          <w:rFonts w:ascii="Nirmala UI" w:hAnsi="Nirmala UI" w:cs="Nirmala UI"/>
          <w:cs/>
          <w:lang w:bidi="ta-IN"/>
        </w:rPr>
        <w:t>வழங்குகின்றன</w:t>
      </w:r>
      <w:r w:rsidRPr="00576F89">
        <w:rPr>
          <w:rFonts w:ascii="Baamini" w:hAnsi="Baamini" w:cs="Times New Roman"/>
        </w:rPr>
        <w:t>.</w:t>
      </w:r>
    </w:p>
    <w:p w14:paraId="65C8631A" w14:textId="77777777" w:rsidR="00CA03B8" w:rsidRPr="00576F89" w:rsidRDefault="00CA03B8" w:rsidP="00D51FEB">
      <w:pPr>
        <w:jc w:val="both"/>
        <w:rPr>
          <w:rFonts w:ascii="Baamini" w:hAnsi="Baamini" w:cs="Arial Unicode M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784"/>
      </w:tblGrid>
      <w:tr w:rsidR="00576F89" w:rsidRPr="00576F89" w14:paraId="2CB8C4AF" w14:textId="77777777" w:rsidTr="00197951">
        <w:tc>
          <w:tcPr>
            <w:tcW w:w="4106" w:type="dxa"/>
          </w:tcPr>
          <w:p w14:paraId="7681D111" w14:textId="77777777" w:rsidR="00536380" w:rsidRPr="00576F89" w:rsidRDefault="00536380" w:rsidP="00536380">
            <w:pPr>
              <w:jc w:val="both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முக்கிய</w:t>
            </w:r>
            <w:r w:rsidRPr="00576F89">
              <w:rPr>
                <w:rFonts w:cs="Arial Unicode MS"/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கணக்காய்வு</w:t>
            </w:r>
            <w:r w:rsidRPr="00576F89">
              <w:rPr>
                <w:rFonts w:cs="Arial Unicode MS"/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விடயம்</w:t>
            </w:r>
          </w:p>
          <w:p w14:paraId="6D3E7B5C" w14:textId="77777777" w:rsidR="00536380" w:rsidRPr="00576F89" w:rsidRDefault="00536380" w:rsidP="00D51FEB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</w:p>
        </w:tc>
        <w:tc>
          <w:tcPr>
            <w:tcW w:w="5784" w:type="dxa"/>
          </w:tcPr>
          <w:p w14:paraId="110F7C86" w14:textId="77777777" w:rsidR="00536380" w:rsidRPr="00576F89" w:rsidRDefault="00536380" w:rsidP="00536380">
            <w:pPr>
              <w:jc w:val="both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எனது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கணக்காய்வு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எவ்வாறு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முக்கிய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கணக்காய்வு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விடயத்தில்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எடுத்துக்காட்டப்பட்டுள்ளது</w:t>
            </w:r>
          </w:p>
          <w:p w14:paraId="1A28DD26" w14:textId="77777777" w:rsidR="00536380" w:rsidRPr="00576F89" w:rsidRDefault="00536380" w:rsidP="00D51FEB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</w:p>
        </w:tc>
      </w:tr>
      <w:tr w:rsidR="00576F89" w:rsidRPr="00576F89" w14:paraId="2BCFA5FC" w14:textId="77777777" w:rsidTr="00197951">
        <w:tc>
          <w:tcPr>
            <w:tcW w:w="4106" w:type="dxa"/>
          </w:tcPr>
          <w:p w14:paraId="475E4B29" w14:textId="518CC5E9" w:rsidR="007F2EA7" w:rsidRPr="000D537D" w:rsidRDefault="00197951" w:rsidP="007F2EA7">
            <w:pPr>
              <w:rPr>
                <w:b/>
                <w:bCs/>
                <w:sz w:val="20"/>
                <w:szCs w:val="20"/>
              </w:rPr>
            </w:pPr>
            <w:r w:rsidRPr="00576F89">
              <w:rPr>
                <w:rFonts w:cs="Nirmala UI"/>
                <w:bCs/>
                <w:sz w:val="20"/>
                <w:szCs w:val="20"/>
                <w:cs/>
                <w:lang w:bidi="ta-IN"/>
              </w:rPr>
              <w:t>கடன் மற்றும் குத்தகை</w:t>
            </w:r>
            <w:r w:rsidRPr="00576F89">
              <w:rPr>
                <w:rFonts w:cs="Latha"/>
                <w:bCs/>
                <w:sz w:val="20"/>
                <w:szCs w:val="20"/>
                <w:lang w:bidi="ta-IN"/>
              </w:rPr>
              <w:t xml:space="preserve"> </w:t>
            </w:r>
            <w:r w:rsidR="00CA03B8" w:rsidRPr="000D537D">
              <w:rPr>
                <w:rFonts w:ascii="Nirmala UI" w:hAnsi="Nirmala UI" w:cs="Nirmala UI"/>
                <w:b/>
                <w:bCs/>
                <w:cs/>
                <w:lang w:bidi="ta-IN"/>
              </w:rPr>
              <w:t>முற்பணங்களில்</w:t>
            </w:r>
          </w:p>
          <w:p w14:paraId="077638B8" w14:textId="47468B58" w:rsidR="007F2EA7" w:rsidRPr="00576F89" w:rsidRDefault="007F2EA7" w:rsidP="007F2EA7">
            <w:pPr>
              <w:rPr>
                <w:b/>
                <w:sz w:val="20"/>
                <w:szCs w:val="20"/>
                <w:lang w:bidi="ta-IN"/>
              </w:rPr>
            </w:pPr>
            <w:r w:rsidRPr="00576F89">
              <w:rPr>
                <w:rFonts w:cs="Nirmala UI"/>
                <w:bCs/>
                <w:sz w:val="20"/>
                <w:szCs w:val="20"/>
                <w:cs/>
                <w:lang w:bidi="ta-IN"/>
              </w:rPr>
              <w:t>எதிர்பார்க்கப்படும் கடன் இழப்புக்கான கொடுப்ப</w:t>
            </w:r>
            <w:r w:rsidR="00CA03B8" w:rsidRPr="00576F89">
              <w:rPr>
                <w:rFonts w:ascii="Nirmala UI" w:hAnsi="Nirmala UI" w:cs="Nirmala UI"/>
                <w:cs/>
                <w:lang w:bidi="ta-IN"/>
              </w:rPr>
              <w:t>னவு</w:t>
            </w:r>
            <w:r w:rsidRPr="00576F89">
              <w:rPr>
                <w:rFonts w:cs="Nirmala UI"/>
                <w:bCs/>
                <w:sz w:val="20"/>
                <w:szCs w:val="20"/>
                <w:cs/>
                <w:lang w:bidi="ta-IN"/>
              </w:rPr>
              <w:t>கள் தேய்மான செலவில் அளவிடப்படுகின்றன</w:t>
            </w:r>
            <w:r w:rsidRPr="00576F89">
              <w:rPr>
                <w:rFonts w:cs="Latha"/>
                <w:b/>
                <w:sz w:val="20"/>
                <w:szCs w:val="20"/>
                <w:cs/>
                <w:lang w:bidi="ta-IN"/>
              </w:rPr>
              <w:t>.</w:t>
            </w:r>
          </w:p>
          <w:p w14:paraId="5D6A8FA2" w14:textId="77777777" w:rsidR="00536380" w:rsidRPr="00576F89" w:rsidRDefault="00536380" w:rsidP="00536380">
            <w:pPr>
              <w:jc w:val="both"/>
              <w:rPr>
                <w:b/>
                <w:sz w:val="20"/>
                <w:szCs w:val="20"/>
                <w:lang w:bidi="ta-IN"/>
              </w:rPr>
            </w:pPr>
          </w:p>
          <w:p w14:paraId="5C151ACF" w14:textId="76C1ED4B" w:rsidR="007A3DA0" w:rsidRPr="00576F89" w:rsidRDefault="007A3DA0" w:rsidP="00576F89">
            <w:pPr>
              <w:rPr>
                <w:rFonts w:cs="Latha"/>
                <w:bCs/>
                <w:sz w:val="20"/>
                <w:szCs w:val="20"/>
                <w:lang w:bidi="ta-IN"/>
              </w:rPr>
            </w:pPr>
            <w:r w:rsidRPr="00576F89">
              <w:rPr>
                <w:rFonts w:cs="Nirmala UI"/>
                <w:bCs/>
                <w:sz w:val="20"/>
                <w:szCs w:val="20"/>
                <w:cs/>
                <w:lang w:bidi="ta-IN"/>
              </w:rPr>
              <w:t>குறிப்பு</w:t>
            </w:r>
            <w:r w:rsidRPr="00576F89">
              <w:rPr>
                <w:rFonts w:cs="Latha"/>
                <w:b/>
                <w:sz w:val="20"/>
                <w:szCs w:val="20"/>
                <w:cs/>
                <w:lang w:bidi="ta-IN"/>
              </w:rPr>
              <w:t xml:space="preserve"> </w:t>
            </w:r>
            <w:r w:rsidRPr="00576F89">
              <w:rPr>
                <w:rFonts w:cs="Latha"/>
                <w:b/>
                <w:sz w:val="20"/>
                <w:szCs w:val="20"/>
                <w:lang w:bidi="ta-IN"/>
              </w:rPr>
              <w:t>25</w:t>
            </w:r>
            <w:r w:rsidRPr="00576F89">
              <w:rPr>
                <w:rFonts w:cs="Nirmala UI"/>
                <w:bCs/>
                <w:sz w:val="20"/>
                <w:szCs w:val="20"/>
                <w:cs/>
                <w:lang w:bidi="ta-IN"/>
              </w:rPr>
              <w:t xml:space="preserve"> இல் </w:t>
            </w:r>
            <w:r w:rsidR="00CA03B8"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வெளிப்படுத்தப்</w:t>
            </w:r>
            <w:r w:rsidRPr="00576F89">
              <w:rPr>
                <w:rFonts w:cs="Nirmala UI"/>
                <w:bCs/>
                <w:sz w:val="20"/>
                <w:szCs w:val="20"/>
                <w:cs/>
                <w:lang w:bidi="ta-IN"/>
              </w:rPr>
              <w:t xml:space="preserve">பட்டுள்ளபடி கடன்கள் மற்றும் குத்தகை </w:t>
            </w:r>
          </w:p>
          <w:p w14:paraId="30B252B0" w14:textId="45FDDF88" w:rsidR="007A3DA0" w:rsidRPr="00576F89" w:rsidRDefault="00CA03B8" w:rsidP="00576F89">
            <w:pPr>
              <w:rPr>
                <w:rFonts w:cs="Latha"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முற்பணங்களின்</w:t>
            </w:r>
            <w:r w:rsidRPr="00576F89">
              <w:rPr>
                <w:rFonts w:ascii="Baamini" w:hAnsi="Baamini" w:cs="Times New Roman"/>
                <w:bCs/>
              </w:rPr>
              <w:t xml:space="preserve"> </w:t>
            </w:r>
            <w:r w:rsidR="007A3DA0" w:rsidRPr="00576F89">
              <w:rPr>
                <w:rFonts w:cs="Nirmala UI"/>
                <w:bCs/>
                <w:sz w:val="20"/>
                <w:szCs w:val="20"/>
                <w:cs/>
                <w:lang w:bidi="ta-IN"/>
              </w:rPr>
              <w:t xml:space="preserve">எதிர்பார்க்கப்பட்ட கடன் இழப்புகளுக்கான </w:t>
            </w:r>
          </w:p>
          <w:p w14:paraId="441AFB76" w14:textId="77777777" w:rsidR="007A3DA0" w:rsidRPr="00576F89" w:rsidRDefault="007A3DA0" w:rsidP="00576F89">
            <w:pPr>
              <w:rPr>
                <w:rFonts w:cs="Latha"/>
                <w:bCs/>
                <w:sz w:val="20"/>
                <w:szCs w:val="20"/>
                <w:lang w:bidi="ta-IN"/>
              </w:rPr>
            </w:pPr>
            <w:r w:rsidRPr="00576F89">
              <w:rPr>
                <w:rFonts w:cs="Nirmala UI"/>
                <w:bCs/>
                <w:sz w:val="20"/>
                <w:szCs w:val="20"/>
                <w:cs/>
                <w:lang w:bidi="ta-IN"/>
              </w:rPr>
              <w:t>கொடுப்பனவுகள்</w:t>
            </w:r>
            <w:r w:rsidRPr="00576F89">
              <w:rPr>
                <w:rFonts w:cs="Latha"/>
                <w:bCs/>
                <w:sz w:val="20"/>
                <w:szCs w:val="20"/>
                <w:lang w:bidi="ta-IN"/>
              </w:rPr>
              <w:t xml:space="preserve">, </w:t>
            </w:r>
            <w:r w:rsidRPr="00576F89">
              <w:rPr>
                <w:rFonts w:cs="Nirmala UI"/>
                <w:bCs/>
                <w:sz w:val="20"/>
                <w:szCs w:val="20"/>
                <w:cs/>
                <w:lang w:bidi="ta-IN"/>
              </w:rPr>
              <w:t xml:space="preserve">நிதி அறிக்கைகளுக்கு குறிப்பு </w:t>
            </w:r>
            <w:r w:rsidRPr="00576F89">
              <w:rPr>
                <w:rFonts w:cs="Latha"/>
                <w:b/>
                <w:sz w:val="20"/>
                <w:szCs w:val="20"/>
                <w:lang w:bidi="ta-IN"/>
              </w:rPr>
              <w:t>25.6</w:t>
            </w:r>
            <w:r w:rsidRPr="00576F89">
              <w:rPr>
                <w:rFonts w:cs="Nirmala UI"/>
                <w:bCs/>
                <w:sz w:val="20"/>
                <w:szCs w:val="20"/>
                <w:cs/>
                <w:lang w:bidi="ta-IN"/>
              </w:rPr>
              <w:t xml:space="preserve"> இல் </w:t>
            </w:r>
          </w:p>
          <w:p w14:paraId="5A2DA952" w14:textId="77777777" w:rsidR="007A3DA0" w:rsidRPr="00576F89" w:rsidRDefault="007A3DA0" w:rsidP="00576F89">
            <w:pPr>
              <w:rPr>
                <w:rFonts w:cs="Latha"/>
                <w:bCs/>
                <w:sz w:val="20"/>
                <w:szCs w:val="20"/>
                <w:lang w:bidi="ta-IN"/>
              </w:rPr>
            </w:pPr>
            <w:r w:rsidRPr="00576F89">
              <w:rPr>
                <w:rFonts w:cs="Nirmala UI"/>
                <w:bCs/>
                <w:sz w:val="20"/>
                <w:szCs w:val="20"/>
                <w:cs/>
                <w:lang w:bidi="ta-IN"/>
              </w:rPr>
              <w:t xml:space="preserve">விவரிக்கப்பட்டுள்ள கணக்கியல் கொள்கைகளில் நிர்வாகத்தால் </w:t>
            </w:r>
          </w:p>
          <w:p w14:paraId="24C58542" w14:textId="77777777" w:rsidR="00536380" w:rsidRPr="00576F89" w:rsidRDefault="007A3DA0" w:rsidP="00576F89">
            <w:pPr>
              <w:rPr>
                <w:rFonts w:cs="Latha"/>
                <w:bCs/>
                <w:sz w:val="20"/>
                <w:szCs w:val="20"/>
                <w:lang w:bidi="ta-IN"/>
              </w:rPr>
            </w:pPr>
            <w:r w:rsidRPr="00576F89">
              <w:rPr>
                <w:rFonts w:cs="Nirmala UI"/>
                <w:bCs/>
                <w:sz w:val="20"/>
                <w:szCs w:val="20"/>
                <w:cs/>
                <w:lang w:bidi="ta-IN"/>
              </w:rPr>
              <w:t>தீர்மானிக்கப்படுகின்றன</w:t>
            </w:r>
            <w:r w:rsidRPr="00576F89">
              <w:rPr>
                <w:rFonts w:cs="Latha"/>
                <w:bCs/>
                <w:sz w:val="20"/>
                <w:szCs w:val="20"/>
                <w:cs/>
                <w:lang w:bidi="ta-IN"/>
              </w:rPr>
              <w:t>.</w:t>
            </w:r>
          </w:p>
          <w:p w14:paraId="4895FFFB" w14:textId="77777777" w:rsidR="00536380" w:rsidRPr="00576F89" w:rsidRDefault="00536380" w:rsidP="00536380">
            <w:pPr>
              <w:jc w:val="both"/>
              <w:rPr>
                <w:rFonts w:cs="Arial Unicode MS"/>
                <w:sz w:val="20"/>
                <w:szCs w:val="20"/>
                <w:lang w:bidi="ta-IN"/>
              </w:rPr>
            </w:pPr>
          </w:p>
          <w:p w14:paraId="3D8A1334" w14:textId="77777777" w:rsidR="00536380" w:rsidRPr="00576F89" w:rsidRDefault="00536380" w:rsidP="00536380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இது</w:t>
            </w:r>
            <w:r w:rsidRPr="00576F89">
              <w:rPr>
                <w:rFonts w:cs="Arial Unicode MS"/>
                <w:sz w:val="20"/>
                <w:szCs w:val="20"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ஒரு</w:t>
            </w:r>
            <w:r w:rsidRPr="00576F89">
              <w:rPr>
                <w:rFonts w:cs="Arial Unicode MS"/>
                <w:sz w:val="20"/>
                <w:szCs w:val="20"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முக்கிய</w:t>
            </w:r>
            <w:r w:rsidRPr="00576F89">
              <w:rPr>
                <w:rFonts w:cs="Arial Unicode MS"/>
                <w:sz w:val="20"/>
                <w:szCs w:val="20"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கணக்காய்வு</w:t>
            </w:r>
            <w:r w:rsidRPr="00576F89">
              <w:rPr>
                <w:rFonts w:cs="Arial Unicode MS"/>
                <w:sz w:val="20"/>
                <w:szCs w:val="20"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விடயமாக</w:t>
            </w:r>
            <w:r w:rsidRPr="00576F89">
              <w:rPr>
                <w:rFonts w:cs="Arial Unicode MS"/>
                <w:sz w:val="20"/>
                <w:szCs w:val="20"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இருந்தது</w:t>
            </w:r>
            <w:r w:rsidRPr="00576F89">
              <w:rPr>
                <w:rFonts w:cs="Arial Unicode MS"/>
                <w:sz w:val="20"/>
                <w:szCs w:val="20"/>
                <w:lang w:bidi="ta-IN"/>
              </w:rPr>
              <w:t xml:space="preserve">,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ஏனெனில்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  <w:p w14:paraId="750F959E" w14:textId="77777777" w:rsidR="00536380" w:rsidRPr="00576F89" w:rsidRDefault="00536380" w:rsidP="00536380">
            <w:pPr>
              <w:jc w:val="both"/>
              <w:rPr>
                <w:rFonts w:cs="Arial Unicode MS"/>
                <w:sz w:val="20"/>
                <w:szCs w:val="20"/>
                <w:lang w:bidi="ta-IN"/>
              </w:rPr>
            </w:pPr>
          </w:p>
          <w:p w14:paraId="3C20C713" w14:textId="2C3574B3" w:rsidR="00910990" w:rsidRPr="00576F89" w:rsidRDefault="00536380" w:rsidP="000A1D22">
            <w:pPr>
              <w:tabs>
                <w:tab w:val="left" w:pos="517"/>
                <w:tab w:val="left" w:pos="1001"/>
              </w:tabs>
              <w:ind w:left="517" w:hanging="450"/>
              <w:rPr>
                <w:rFonts w:ascii="Nirmala UI" w:hAnsi="Nirmala UI" w:cs="Nirmala UI"/>
              </w:rPr>
            </w:pPr>
            <w:r w:rsidRPr="00576F89">
              <w:rPr>
                <w:rFonts w:ascii="Wingdings" w:hAnsi="Wingdings" w:cs="Nirmala UI"/>
                <w:sz w:val="20"/>
                <w:szCs w:val="20"/>
              </w:rPr>
              <w:t>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</w:rPr>
              <w:t xml:space="preserve">    </w:t>
            </w:r>
            <w:r w:rsidR="00CA03B8" w:rsidRPr="00576F89">
              <w:rPr>
                <w:rFonts w:ascii="Nirmala UI" w:hAnsi="Nirmala UI" w:cs="Nirmala UI"/>
                <w:cs/>
                <w:lang w:bidi="ta-IN"/>
              </w:rPr>
              <w:t>க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டன்கள்</w:t>
            </w:r>
            <w:r w:rsidR="00CA03B8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மற்றும்</w:t>
            </w:r>
            <w:r w:rsidR="00CA03B8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முன்பணங்களின்</w:t>
            </w:r>
            <w:r w:rsidR="00CA03B8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எதிர்கால</w:t>
            </w:r>
            <w:r w:rsidR="00CA03B8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மீட்புத்</w:t>
            </w:r>
            <w:r w:rsidR="00CA03B8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திறனை</w:t>
            </w:r>
            <w:r w:rsidR="00CA03B8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மதிப்பிடுவதற்காப்</w:t>
            </w:r>
            <w:r w:rsidR="00CA03B8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பயன்படுத்தப்பட்ட</w:t>
            </w:r>
            <w:r w:rsidR="00CA03B8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முக்கியமான</w:t>
            </w:r>
            <w:r w:rsidR="00CA03B8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முகாமைத்துவத்</w:t>
            </w:r>
            <w:r w:rsidR="00CA03B8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தீர்மானங்கள்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>&gt;</w:t>
            </w:r>
            <w:r w:rsidR="00CA03B8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அனுமானங்கள்</w:t>
            </w:r>
            <w:r w:rsidR="00CA03B8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மற்றும்</w:t>
            </w:r>
            <w:r w:rsidR="00CA03B8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மதிப்பீட்டுச்</w:t>
            </w:r>
            <w:r w:rsidR="00CA03B8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சார்ந்த</w:t>
            </w:r>
            <w:r w:rsidR="00CA03B8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நிச்சயமின்மைகள்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>&gt;</w:t>
            </w:r>
            <w:r w:rsidR="00CA03B8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A03B8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மற்றும்</w:t>
            </w:r>
          </w:p>
          <w:p w14:paraId="6AEEF084" w14:textId="77777777" w:rsidR="00CA03B8" w:rsidRPr="00576F89" w:rsidRDefault="00CA03B8" w:rsidP="00204CF2">
            <w:pPr>
              <w:ind w:left="720" w:hanging="360"/>
              <w:jc w:val="both"/>
              <w:rPr>
                <w:rFonts w:ascii="Baamini" w:hAnsi="Baamini" w:cs="Times New Roman"/>
              </w:rPr>
            </w:pPr>
          </w:p>
          <w:p w14:paraId="7D05EB69" w14:textId="28D630F4" w:rsidR="00536380" w:rsidRPr="00576F89" w:rsidRDefault="00536380" w:rsidP="00CA03B8">
            <w:pPr>
              <w:ind w:left="517" w:hanging="45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Wingdings" w:hAnsi="Wingdings" w:cs="Nirmala UI"/>
                <w:sz w:val="20"/>
                <w:szCs w:val="20"/>
              </w:rPr>
              <w:t></w:t>
            </w:r>
            <w:r w:rsidRPr="00576F89">
              <w:rPr>
                <w:rFonts w:ascii="Nirmala UI" w:hAnsi="Nirmala UI" w:cs="Nirmala UI" w:hint="cs"/>
                <w:sz w:val="20"/>
                <w:szCs w:val="20"/>
              </w:rPr>
              <w:tab/>
            </w:r>
            <w:r w:rsidR="00204CF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எதிர்பார்க்கப்பட்ட கடன் இழப்புக்கான கொடுப்பனவின் அறிக்கையிடப்பட்ட அளவின் பொருள்.</w:t>
            </w:r>
          </w:p>
          <w:p w14:paraId="672528D5" w14:textId="77777777" w:rsidR="00536380" w:rsidRPr="00576F89" w:rsidRDefault="00536380" w:rsidP="00536380">
            <w:pPr>
              <w:jc w:val="both"/>
              <w:rPr>
                <w:b/>
                <w:sz w:val="20"/>
                <w:szCs w:val="20"/>
                <w:lang w:bidi="ta-IN"/>
              </w:rPr>
            </w:pPr>
          </w:p>
          <w:p w14:paraId="179C5FCE" w14:textId="77777777" w:rsidR="00536380" w:rsidRPr="00576F89" w:rsidRDefault="00536380" w:rsidP="00536380">
            <w:pPr>
              <w:jc w:val="both"/>
              <w:rPr>
                <w:b/>
                <w:sz w:val="20"/>
                <w:szCs w:val="20"/>
                <w:lang w:bidi="ta-IN"/>
              </w:rPr>
            </w:pPr>
          </w:p>
          <w:p w14:paraId="591445DB" w14:textId="653807CA" w:rsidR="00CA03B8" w:rsidRPr="00576F89" w:rsidRDefault="00CA03B8" w:rsidP="00CA03B8">
            <w:pPr>
              <w:rPr>
                <w:rFonts w:ascii="Baamini" w:hAnsi="Baamini" w:cs="Times New Roman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எதிர்பார்க்கப்படும்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கடன்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இழப்புகளுக்கான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மதிப்பிழப்பை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மதிப்பிடுவதில்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>&gt;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குறிப்பிடத்தக்க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கடன்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அபாய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அதிகரிப்பு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ஏற்பட்டுள்ளதா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என்பதை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நிர்ணயித்தல்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>&gt;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எதிர்காலத்தை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நோக்கிய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பல்வெறு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மைக்ரோ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பொருளாதார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கரணிகள்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மற்றும்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அவற்றிற்கு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ஒதுக்கப்பட்டுள்ள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நிறைகளைப்</w:t>
            </w:r>
            <w:r w:rsidRPr="00576F89">
              <w:rPr>
                <w:rFonts w:ascii="Baamini" w:hAnsi="Baamini" w:cs="Times New Roman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பயன்படுத்துதல்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உள்ளிட்ட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விடயங்கள்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>&gt;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முகாமைத்துவம்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பயன்படுத்திய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முக்கிய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தீர்ப்புகள்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>&gt;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அனுமானங்கள்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மற்றும்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மதிப்பீடுகளாகும்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.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இம்மதிப்பீடுகள்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இயல்பாகவே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அதிகளவிலான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மதிப்பீட்டு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நிச்சயமின்மையையும்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கருத்துரீதியான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தீர்மானங்களையும்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உள்ளடக்கியவையாகும்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>.</w:t>
            </w:r>
            <w:r w:rsidRPr="00576F89">
              <w:rPr>
                <w:rFonts w:ascii="Baamini" w:hAnsi="Baamini" w:cs="Times New Roman"/>
              </w:rPr>
              <w:t xml:space="preserve">  </w:t>
            </w:r>
          </w:p>
          <w:p w14:paraId="29403511" w14:textId="77777777" w:rsidR="00CA03B8" w:rsidRPr="00576F89" w:rsidRDefault="00CA03B8" w:rsidP="00204CF2">
            <w:pPr>
              <w:jc w:val="both"/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</w:pPr>
          </w:p>
          <w:p w14:paraId="44095854" w14:textId="79C8D92B" w:rsidR="00204CF2" w:rsidRPr="00576F89" w:rsidRDefault="00204CF2" w:rsidP="00204CF2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முக்கிய மதிப்பீடுகள்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 xml:space="preserve">அனுமானங்கள் மற்றும் தீர்ப்புகள் பற்றிய </w:t>
            </w:r>
          </w:p>
          <w:p w14:paraId="358E6B34" w14:textId="77777777" w:rsidR="00204CF2" w:rsidRPr="00576F89" w:rsidRDefault="00204CF2" w:rsidP="00204CF2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 xml:space="preserve">கூடுதல் தகவல்கள் குறிப்பு 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25.6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இல் வெளிப்படுத்தப்பட்டுள்ளன.</w:t>
            </w:r>
          </w:p>
        </w:tc>
        <w:tc>
          <w:tcPr>
            <w:tcW w:w="5784" w:type="dxa"/>
          </w:tcPr>
          <w:p w14:paraId="33B377D1" w14:textId="77777777" w:rsidR="003D432E" w:rsidRPr="00576F89" w:rsidRDefault="003D432E" w:rsidP="003D432E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lastRenderedPageBreak/>
              <w:t xml:space="preserve">கடன்கள் மற்றும் குத்தகை வரவுகள் மீதான எதிர்பார்க்கப்படும் கடன் இழப்புகளுக்கான </w:t>
            </w:r>
          </w:p>
          <w:p w14:paraId="0708632C" w14:textId="77777777" w:rsidR="003D432E" w:rsidRPr="00576F89" w:rsidRDefault="003D432E" w:rsidP="003D432E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கொடுப்பனவுகளின் போதுமான தன்மையை நிவர்த்தி செய்வதில்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 xml:space="preserve">எனது கணக்காய்வு </w:t>
            </w:r>
          </w:p>
          <w:p w14:paraId="67D14515" w14:textId="77777777" w:rsidR="003D432E" w:rsidRPr="00576F89" w:rsidRDefault="003D432E" w:rsidP="003D432E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நடைமுறைகள் பின்வரும் முக்கிய நடைமுறைகளை உள்ளடக்கியுள்ளது:</w:t>
            </w:r>
          </w:p>
          <w:p w14:paraId="62541603" w14:textId="77777777" w:rsidR="00CE35DD" w:rsidRPr="00576F89" w:rsidRDefault="00CE35DD" w:rsidP="00536380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  <w:p w14:paraId="7635115F" w14:textId="458C1959" w:rsidR="003407B2" w:rsidRPr="00576F89" w:rsidRDefault="00536380" w:rsidP="00C70369">
            <w:pPr>
              <w:tabs>
                <w:tab w:val="left" w:pos="450"/>
                <w:tab w:val="left" w:pos="720"/>
              </w:tabs>
              <w:ind w:left="720" w:hanging="36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Wingdings" w:hAnsi="Wingdings" w:cs="Nirmala UI"/>
                <w:sz w:val="20"/>
                <w:szCs w:val="20"/>
              </w:rPr>
              <w:t>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ab/>
            </w:r>
            <w:r w:rsidR="00C70369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எனது அறிக்கையிடும் திகதி வரை கிடைக்கக்கூடிய சிறந்த தகவலின் அடிப்படையில்</w:t>
            </w:r>
            <w:r w:rsidR="00C70369" w:rsidRPr="00576F89">
              <w:rPr>
                <w:rFonts w:ascii="Nirmala UI" w:hAnsi="Nirmala UI" w:cs="Nirmala UI"/>
                <w:sz w:val="20"/>
                <w:szCs w:val="20"/>
              </w:rPr>
              <w:t>,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நிறுவனத்தின்</w:t>
            </w:r>
            <w:r w:rsidR="000A1D22" w:rsidRPr="00576F89">
              <w:rPr>
                <w:rFonts w:ascii="Baamini" w:hAnsi="Baamini" w:cs="Times New Roman"/>
              </w:rPr>
              <w:t xml:space="preserve"> </w:t>
            </w:r>
            <w:r w:rsidR="00C70369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 xml:space="preserve">எதிர்பார்க்கப்படும் கடன் இழப்புகளுக்கான 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ஒதுக்கீடுகளின்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C70369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கணக்கீடுகள்</w:t>
            </w:r>
            <w:r w:rsidR="00C66BF3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 xml:space="preserve">, 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அதற்குரிய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அடிப்படை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முறையியல்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மற்றும்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தொடர்புடைய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கணக்கியல்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கொள்கைகளுடன்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இணங்கியுள்ளதா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என்பதை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மதிப்பீடு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செய்தேன்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>.</w:t>
            </w:r>
            <w:r w:rsidR="000A1D22" w:rsidRPr="00576F89">
              <w:rPr>
                <w:rFonts w:ascii="Baamini" w:hAnsi="Baamini" w:cs="Times New Roman"/>
              </w:rPr>
              <w:t xml:space="preserve"> </w:t>
            </w:r>
          </w:p>
          <w:p w14:paraId="32C053CE" w14:textId="6962CD39" w:rsidR="003407B2" w:rsidRPr="00576F89" w:rsidRDefault="00536380" w:rsidP="003407B2">
            <w:pPr>
              <w:tabs>
                <w:tab w:val="left" w:pos="720"/>
              </w:tabs>
              <w:ind w:left="720" w:hanging="403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Wingdings" w:hAnsi="Wingdings" w:cs="Nirmala UI"/>
                <w:sz w:val="20"/>
                <w:szCs w:val="20"/>
              </w:rPr>
              <w:t></w:t>
            </w:r>
            <w:r w:rsidRPr="00576F89">
              <w:rPr>
                <w:rFonts w:ascii="Nirmala UI" w:hAnsi="Nirmala UI" w:cs="Nirmala UI" w:hint="cs"/>
                <w:sz w:val="20"/>
                <w:szCs w:val="20"/>
              </w:rPr>
              <w:tab/>
            </w:r>
            <w:r w:rsidR="00CE35DD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எதிர்பார்க்கப்படும்</w:t>
            </w:r>
            <w:r w:rsidR="00256DB6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 xml:space="preserve"> கடன் இழப்புகளின்</w:t>
            </w:r>
            <w:r w:rsidR="00256DB6" w:rsidRPr="00576F89">
              <w:rPr>
                <w:rFonts w:ascii="Nirmala UI" w:hAnsi="Nirmala UI" w:cs="Nirmala UI"/>
                <w:sz w:val="20"/>
                <w:szCs w:val="20"/>
                <w:lang w:bidi="ta-IN"/>
              </w:rPr>
              <w:t xml:space="preserve"> </w:t>
            </w:r>
            <w:r w:rsidR="00CE35DD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மதிப்பீட்டின் மீது கட்டுப்பாடுகளை நான் மதிப்பீடு செய்தேன்</w:t>
            </w:r>
            <w:r w:rsidR="00CE35DD" w:rsidRPr="00576F89">
              <w:rPr>
                <w:rFonts w:ascii="Nirmala UI" w:hAnsi="Nirmala UI" w:cs="Nirmala UI"/>
                <w:sz w:val="20"/>
                <w:szCs w:val="20"/>
              </w:rPr>
              <w:t>,</w:t>
            </w:r>
          </w:p>
          <w:p w14:paraId="0E680616" w14:textId="77777777" w:rsidR="003407B2" w:rsidRPr="00576F89" w:rsidRDefault="003407B2" w:rsidP="003407B2">
            <w:pPr>
              <w:tabs>
                <w:tab w:val="left" w:pos="720"/>
              </w:tabs>
              <w:ind w:left="720" w:hanging="403"/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  <w:p w14:paraId="2F1449F9" w14:textId="03E3BF3C" w:rsidR="00CE35DD" w:rsidRPr="00576F89" w:rsidRDefault="003407B2" w:rsidP="003407B2">
            <w:pPr>
              <w:tabs>
                <w:tab w:val="left" w:pos="720"/>
              </w:tabs>
              <w:ind w:left="720" w:hanging="403"/>
              <w:jc w:val="both"/>
              <w:rPr>
                <w:rFonts w:ascii="Nirmala UI" w:hAnsi="Nirmala UI" w:cs="Nirmala UI"/>
                <w:sz w:val="20"/>
                <w:szCs w:val="20"/>
                <w:lang w:bidi="ta-IN"/>
              </w:rPr>
            </w:pPr>
            <w:r w:rsidRPr="00576F89">
              <w:rPr>
                <w:rFonts w:ascii="Wingdings" w:hAnsi="Wingdings" w:cs="Nirmala UI"/>
                <w:sz w:val="20"/>
                <w:szCs w:val="20"/>
              </w:rPr>
              <w:t></w:t>
            </w:r>
            <w:r w:rsidRPr="00576F89">
              <w:rPr>
                <w:rFonts w:ascii="Wingdings" w:hAnsi="Wingdings" w:cs="Nirmala UI"/>
                <w:sz w:val="20"/>
                <w:szCs w:val="20"/>
              </w:rPr>
              <w:t></w:t>
            </w:r>
            <w:r w:rsidR="00CE35DD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சபை</w:t>
            </w:r>
            <w:r w:rsidR="00CE35DD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 xml:space="preserve"> </w:t>
            </w:r>
            <w:r w:rsidR="00CE35DD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மற</w:t>
            </w:r>
            <w:r w:rsidR="001060B4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்றும் நிர்வாகத்தின் குறைபாடுகள்</w:t>
            </w:r>
            <w:r w:rsidR="001060B4" w:rsidRPr="00576F89">
              <w:rPr>
                <w:rFonts w:ascii="Nirmala UI" w:hAnsi="Nirmala UI" w:cs="Nirmala UI"/>
                <w:sz w:val="20"/>
                <w:szCs w:val="20"/>
                <w:lang w:bidi="ta-IN"/>
              </w:rPr>
              <w:t xml:space="preserve"> </w:t>
            </w:r>
            <w:r w:rsidR="00CE35DD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கொடுப்பனவுகளின் கொள்கைகள் மற்றும் நடைமுறைகளின் மேற்பார்வை</w:t>
            </w:r>
            <w:r w:rsidR="00CE35DD" w:rsidRPr="00576F89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r w:rsidR="00CE35DD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மதிப்பாய்வு மற்றும் எதிர்பார்க்கப்படும் கடன் இழப்புகளுக்கான கொடுப்பனவுகளின் ஒப்புதல் ஆகியவற்றின் அளவை மதிப்பீடு செய்தேன்.</w:t>
            </w:r>
          </w:p>
          <w:p w14:paraId="3866AB2D" w14:textId="77777777" w:rsidR="00455D98" w:rsidRPr="00576F89" w:rsidRDefault="00455D98" w:rsidP="00CE35DD">
            <w:pPr>
              <w:ind w:left="720" w:firstLine="23"/>
              <w:rPr>
                <w:rFonts w:ascii="Nirmala UI" w:hAnsi="Nirmala UI" w:cs="Nirmala UI"/>
                <w:sz w:val="20"/>
                <w:szCs w:val="20"/>
                <w:lang w:bidi="ta-IN"/>
              </w:rPr>
            </w:pPr>
          </w:p>
          <w:p w14:paraId="55C1AF65" w14:textId="77777777" w:rsidR="00CE35DD" w:rsidRPr="00576F89" w:rsidRDefault="0039199F" w:rsidP="00197951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Wingdings" w:hAnsi="Wingdings" w:cs="Nirmala UI"/>
                <w:sz w:val="20"/>
                <w:szCs w:val="20"/>
              </w:rPr>
              <w:t></w:t>
            </w:r>
            <w:r w:rsidRPr="00576F89">
              <w:rPr>
                <w:rFonts w:ascii="Wingdings" w:hAnsi="Wingdings" w:cs="Nirmala UI"/>
                <w:sz w:val="20"/>
                <w:szCs w:val="20"/>
              </w:rPr>
              <w:t></w:t>
            </w:r>
            <w:r w:rsidR="00D90CAD" w:rsidRPr="00576F89">
              <w:rPr>
                <w:rFonts w:ascii="Wingdings" w:hAnsi="Wingdings" w:cs="Nirmala UI"/>
                <w:sz w:val="20"/>
                <w:szCs w:val="20"/>
              </w:rPr>
              <w:t></w:t>
            </w:r>
            <w:r w:rsidR="00256DB6" w:rsidRPr="00576F89">
              <w:rPr>
                <w:rFonts w:ascii="Wingdings" w:hAnsi="Wingdings" w:cs="Nirmala UI"/>
                <w:sz w:val="20"/>
                <w:szCs w:val="20"/>
              </w:rPr>
              <w:t></w:t>
            </w:r>
            <w:r w:rsidR="00CE35DD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நிறுவனத்தின்</w:t>
            </w:r>
            <w:r w:rsidR="00CE35DD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 xml:space="preserve"> </w:t>
            </w:r>
            <w:r w:rsidR="00CE35DD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தொடர</w:t>
            </w:r>
            <w:r w:rsidR="00CE35DD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 xml:space="preserve">்புடைய ஆதார </w:t>
            </w:r>
            <w:r w:rsidR="00256DB6" w:rsidRPr="00576F89">
              <w:rPr>
                <w:rFonts w:ascii="Nirmala UI" w:hAnsi="Nirmala UI" w:cs="Nirmala UI"/>
                <w:sz w:val="20"/>
                <w:szCs w:val="20"/>
                <w:lang w:bidi="ta-IN"/>
              </w:rPr>
              <w:tab/>
            </w:r>
            <w:r w:rsidR="00CE35DD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 xml:space="preserve">ஆவணங்கள் மற்றும் கணக்கியல் </w:t>
            </w:r>
            <w:r w:rsidR="00256DB6" w:rsidRPr="00576F89">
              <w:rPr>
                <w:rFonts w:ascii="Nirmala UI" w:hAnsi="Nirmala UI" w:cs="Nirmala UI"/>
                <w:sz w:val="20"/>
                <w:szCs w:val="20"/>
                <w:lang w:bidi="ta-IN"/>
              </w:rPr>
              <w:tab/>
            </w:r>
            <w:r w:rsidR="00CE35DD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பதிவுகளுக்கு வ</w:t>
            </w:r>
            <w:r w:rsidR="00256DB6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ிபரங்களை</w:t>
            </w:r>
            <w:r w:rsidR="00197951" w:rsidRPr="00576F89">
              <w:rPr>
                <w:rFonts w:ascii="Nirmala UI" w:hAnsi="Nirmala UI" w:cs="Nirmala UI"/>
                <w:sz w:val="20"/>
                <w:szCs w:val="20"/>
                <w:lang w:bidi="ta-IN"/>
              </w:rPr>
              <w:t xml:space="preserve"> </w:t>
            </w:r>
            <w:r w:rsidR="00197951" w:rsidRPr="00576F89">
              <w:rPr>
                <w:rFonts w:ascii="Nirmala UI" w:hAnsi="Nirmala UI" w:cs="Nirmala UI"/>
                <w:sz w:val="20"/>
                <w:szCs w:val="20"/>
                <w:lang w:bidi="ta-IN"/>
              </w:rPr>
              <w:tab/>
            </w:r>
            <w:r w:rsidR="00256DB6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ஒப்புக்கொள்வதன் மூலம்</w:t>
            </w:r>
            <w:r w:rsidR="00256DB6" w:rsidRPr="00576F89">
              <w:rPr>
                <w:rFonts w:ascii="Nirmala UI" w:hAnsi="Nirmala UI" w:cs="Nirmala UI"/>
                <w:sz w:val="20"/>
                <w:szCs w:val="20"/>
                <w:lang w:bidi="ta-IN"/>
              </w:rPr>
              <w:t xml:space="preserve"> </w:t>
            </w:r>
            <w:r w:rsidR="00256DB6" w:rsidRPr="00576F89">
              <w:rPr>
                <w:rFonts w:ascii="Nirmala UI" w:hAnsi="Nirmala UI" w:cs="Nirmala UI"/>
                <w:sz w:val="20"/>
                <w:szCs w:val="20"/>
                <w:lang w:bidi="ta-IN"/>
              </w:rPr>
              <w:tab/>
            </w:r>
            <w:r w:rsidR="00256DB6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எதிர்பார்க்கப்படும் கடன் இழப்பு</w:t>
            </w:r>
            <w:r w:rsidR="00256DB6" w:rsidRPr="00576F89">
              <w:rPr>
                <w:rFonts w:ascii="Nirmala UI" w:hAnsi="Nirmala UI" w:cs="Nirmala UI"/>
                <w:sz w:val="20"/>
                <w:szCs w:val="20"/>
                <w:lang w:bidi="ta-IN"/>
              </w:rPr>
              <w:t xml:space="preserve"> </w:t>
            </w:r>
            <w:r w:rsidR="00256DB6" w:rsidRPr="00576F89">
              <w:rPr>
                <w:rFonts w:ascii="Nirmala UI" w:hAnsi="Nirmala UI" w:cs="Nirmala UI"/>
                <w:sz w:val="20"/>
                <w:szCs w:val="20"/>
                <w:lang w:bidi="ta-IN"/>
              </w:rPr>
              <w:tab/>
            </w:r>
            <w:r w:rsidR="00CE35DD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 xml:space="preserve">கணக்கிடுவதில் பயன்படுத்தப்படும் </w:t>
            </w:r>
            <w:r w:rsidR="00256DB6" w:rsidRPr="00576F89">
              <w:rPr>
                <w:rFonts w:ascii="Nirmala UI" w:hAnsi="Nirmala UI" w:cs="Nirmala UI"/>
                <w:sz w:val="20"/>
                <w:szCs w:val="20"/>
                <w:lang w:bidi="ta-IN"/>
              </w:rPr>
              <w:tab/>
            </w:r>
            <w:r w:rsidR="00CE35DD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அடிப்படை தரவுகளின் முழுமை</w:t>
            </w:r>
            <w:r w:rsidR="00256DB6" w:rsidRPr="00576F89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r w:rsidR="00256DB6" w:rsidRPr="00576F89">
              <w:rPr>
                <w:rFonts w:ascii="Nirmala UI" w:hAnsi="Nirmala UI" w:cs="Nirmala UI"/>
                <w:sz w:val="20"/>
                <w:szCs w:val="20"/>
              </w:rPr>
              <w:tab/>
            </w:r>
            <w:r w:rsidR="00CE35DD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 xml:space="preserve">துல்லியம் </w:t>
            </w:r>
            <w:r w:rsidR="00197951" w:rsidRPr="00576F89">
              <w:rPr>
                <w:rFonts w:ascii="Nirmala UI" w:hAnsi="Nirmala UI" w:cs="Nirmala UI"/>
                <w:sz w:val="20"/>
                <w:szCs w:val="20"/>
                <w:lang w:bidi="ta-IN"/>
              </w:rPr>
              <w:tab/>
            </w:r>
            <w:r w:rsidR="00CE35DD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 xml:space="preserve">மற்றும் நியாயத்தன்மை ஆகியவற்றை </w:t>
            </w:r>
            <w:r w:rsidR="00197951" w:rsidRPr="00576F89">
              <w:rPr>
                <w:rFonts w:ascii="Nirmala UI" w:hAnsi="Nirmala UI" w:cs="Nirmala UI"/>
                <w:sz w:val="20"/>
                <w:szCs w:val="20"/>
                <w:lang w:bidi="ta-IN"/>
              </w:rPr>
              <w:tab/>
            </w:r>
            <w:r w:rsidR="00CE35DD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சோதிக்கப்பட்டது.</w:t>
            </w:r>
          </w:p>
          <w:p w14:paraId="02728B90" w14:textId="77777777" w:rsidR="0039199F" w:rsidRPr="00576F89" w:rsidRDefault="0039199F" w:rsidP="00CE35DD">
            <w:pPr>
              <w:tabs>
                <w:tab w:val="left" w:pos="360"/>
                <w:tab w:val="left" w:pos="450"/>
              </w:tabs>
              <w:ind w:left="720" w:firstLine="23"/>
              <w:rPr>
                <w:rFonts w:ascii="Nirmala UI" w:hAnsi="Nirmala UI" w:cs="Nirmala UI"/>
                <w:sz w:val="20"/>
                <w:szCs w:val="20"/>
                <w:lang w:bidi="ta-IN"/>
              </w:rPr>
            </w:pPr>
          </w:p>
          <w:p w14:paraId="7F60CCEE" w14:textId="77777777" w:rsidR="00536380" w:rsidRPr="00576F89" w:rsidRDefault="00536380" w:rsidP="00CE35DD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Wingdings" w:hAnsi="Wingdings" w:cs="Nirmala UI"/>
                <w:sz w:val="20"/>
                <w:szCs w:val="20"/>
              </w:rPr>
              <w:t></w:t>
            </w:r>
            <w:r w:rsidRPr="00576F89">
              <w:rPr>
                <w:rFonts w:ascii="Nirmala UI" w:hAnsi="Nirmala UI" w:cs="Nirmala UI" w:hint="cs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ab/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தனிப்பட்ட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மதிப்பிறக்கக்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கணக்கீடுகளின்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எண்கணித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துல்லியத்தை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நான்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சரிபார்த்தேன்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>.</w:t>
            </w:r>
          </w:p>
          <w:p w14:paraId="3FA2BA74" w14:textId="77777777" w:rsidR="0039199F" w:rsidRPr="00576F89" w:rsidRDefault="0039199F" w:rsidP="00CE35DD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  <w:p w14:paraId="60D7C596" w14:textId="1DE88133" w:rsidR="0039199F" w:rsidRPr="00576F89" w:rsidRDefault="0039199F" w:rsidP="004D7ED0">
            <w:pPr>
              <w:tabs>
                <w:tab w:val="left" w:pos="360"/>
                <w:tab w:val="left" w:pos="450"/>
                <w:tab w:val="left" w:pos="720"/>
              </w:tabs>
              <w:jc w:val="both"/>
              <w:rPr>
                <w:rFonts w:ascii="Nirmala UI" w:hAnsi="Nirmala UI" w:cs="Nirmala UI"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மேற்கூறியவற்றுடன் கூடுதலாக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பின்வரும் நடைமுறைகள் செய்யப்பட்டன.</w:t>
            </w:r>
          </w:p>
          <w:p w14:paraId="50C3F657" w14:textId="77777777" w:rsidR="003443D9" w:rsidRPr="00576F89" w:rsidRDefault="003443D9" w:rsidP="00CE35DD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Nirmala UI" w:hAnsi="Nirmala UI" w:cs="Nirmala UI"/>
                <w:sz w:val="20"/>
                <w:szCs w:val="20"/>
                <w:lang w:bidi="ta-IN"/>
              </w:rPr>
            </w:pPr>
          </w:p>
          <w:p w14:paraId="62E53C49" w14:textId="7036FA7F" w:rsidR="0039199F" w:rsidRPr="00576F89" w:rsidRDefault="00197951" w:rsidP="000A1D22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Wingdings" w:hAnsi="Wingdings" w:cs="Nirmala UI"/>
                <w:b/>
                <w:bCs/>
                <w:sz w:val="20"/>
                <w:szCs w:val="20"/>
                <w:cs/>
                <w:lang w:bidi="ta-IN"/>
              </w:rPr>
              <w:t>குறைபாட்டிற்கா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</w:t>
            </w:r>
            <w:r w:rsidR="003443D9"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 xml:space="preserve"> தனிப்பட்ட</w:t>
            </w:r>
            <w:r w:rsidR="003443D9"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 xml:space="preserve"> </w:t>
            </w:r>
            <w:r w:rsidR="003443D9"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அடிப்படையில் மதிப்பிடப்பட்ட கடன்கள் மற்றும் குத்தகை பெறுதல்களுக்கு:</w:t>
            </w:r>
          </w:p>
          <w:p w14:paraId="0F46B4EF" w14:textId="77777777" w:rsidR="003443D9" w:rsidRPr="00576F89" w:rsidRDefault="003443D9" w:rsidP="003443D9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Wingdings" w:hAnsi="Wingdings" w:cs="Nirmala UI"/>
                <w:sz w:val="20"/>
                <w:szCs w:val="20"/>
                <w:lang w:bidi="ta-IN"/>
              </w:rPr>
            </w:pPr>
          </w:p>
          <w:p w14:paraId="2697E455" w14:textId="339D1EC1" w:rsidR="003443D9" w:rsidRPr="00576F89" w:rsidRDefault="003443D9" w:rsidP="003443D9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Wingdings" w:hAnsi="Wingdings" w:cs="Nirmala UI"/>
                <w:sz w:val="20"/>
                <w:szCs w:val="20"/>
                <w:cs/>
                <w:lang w:bidi="ta-IN"/>
              </w:rPr>
            </w:pPr>
            <w:r w:rsidRPr="00576F89">
              <w:rPr>
                <w:rFonts w:ascii="Wingdings" w:hAnsi="Wingdings" w:cs="Nirmala UI"/>
                <w:sz w:val="20"/>
                <w:szCs w:val="20"/>
              </w:rPr>
              <w:t></w:t>
            </w:r>
            <w:r w:rsidRPr="00576F89">
              <w:rPr>
                <w:rFonts w:ascii="Wingdings" w:hAnsi="Wingdings" w:cs="Nirmala UI"/>
                <w:sz w:val="20"/>
                <w:szCs w:val="20"/>
              </w:rPr>
              <w:t></w:t>
            </w:r>
            <w:r w:rsidRPr="00576F89">
              <w:rPr>
                <w:rFonts w:ascii="Wingdings" w:hAnsi="Wingdings" w:cs="Nirmala UI"/>
                <w:sz w:val="20"/>
                <w:szCs w:val="20"/>
                <w:cs/>
                <w:lang w:bidi="ta-IN"/>
              </w:rPr>
              <w:t xml:space="preserve">பொருளாதார நிலைமைகளுடன் எதிர்பார்க்கப்படும் கடன் இழப்புகளுக்கு கொடுப்பனவுகளில் பயன்படுத்தப்படும் முக்கிய உள்ளீடுகளின் நியாயத்தன்மையை மதிப்பீடு செய்தது.  இத்தகைய மதிப்பீடுகள் பணப்புழக்க முன்னறிவிப்புகளின் மதிப்பு மற்றும் நேரத்தைக் கருத்தில் கொண்டு குறிப்பாக உயர்த்தப்பட்ட இடர் தொழில்கள் மற்றும் பிணையங்களின் மீட்பு </w:t>
            </w:r>
            <w:r w:rsidRPr="00576F89">
              <w:rPr>
                <w:rFonts w:ascii="Wingdings" w:hAnsi="Wingdings" w:cs="Nirmala UI"/>
                <w:sz w:val="20"/>
                <w:szCs w:val="20"/>
                <w:cs/>
                <w:lang w:bidi="ta-IN"/>
              </w:rPr>
              <w:lastRenderedPageBreak/>
              <w:t>நடவடிக்கையின் நிலை ஆகியவற்றைக் கருத்தில் கொண்டு மேற்கொள்ளப்பட்டன.</w:t>
            </w:r>
          </w:p>
          <w:p w14:paraId="2DB1989F" w14:textId="1138E2AF" w:rsidR="004D7ED0" w:rsidRPr="00576F89" w:rsidRDefault="004D7ED0" w:rsidP="003443D9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Wingdings" w:hAnsi="Wingdings" w:cs="Nirmala UI"/>
                <w:sz w:val="20"/>
                <w:szCs w:val="20"/>
                <w:cs/>
                <w:lang w:bidi="ta-IN"/>
              </w:rPr>
            </w:pPr>
          </w:p>
          <w:p w14:paraId="5A12480A" w14:textId="77777777" w:rsidR="004D7ED0" w:rsidRPr="00576F89" w:rsidRDefault="004D7ED0" w:rsidP="004D7ED0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Wingdings" w:hAnsi="Wingdings" w:cs="Nirmala UI"/>
                <w:sz w:val="20"/>
                <w:szCs w:val="20"/>
                <w:lang w:bidi="ta-IN"/>
              </w:rPr>
            </w:pPr>
            <w:r w:rsidRPr="00576F89">
              <w:rPr>
                <w:rFonts w:ascii="Wingdings" w:hAnsi="Wingdings" w:cs="Nirmala UI"/>
                <w:sz w:val="20"/>
                <w:szCs w:val="20"/>
              </w:rPr>
              <w:t></w:t>
            </w:r>
            <w:r w:rsidRPr="00576F89">
              <w:rPr>
                <w:rFonts w:ascii="Wingdings" w:hAnsi="Wingdings" w:cs="Nirmala UI"/>
                <w:sz w:val="20"/>
                <w:szCs w:val="20"/>
              </w:rPr>
              <w:t></w:t>
            </w:r>
            <w:r w:rsidRPr="00576F89">
              <w:rPr>
                <w:rFonts w:ascii="Wingdings" w:hAnsi="Wingdings" w:cs="Nirmala UI"/>
                <w:sz w:val="20"/>
                <w:szCs w:val="20"/>
                <w:cs/>
                <w:lang w:bidi="ta-IN"/>
              </w:rPr>
              <w:t>அடிப்படை தனிப்பட்ட குறைபாடு கணக்கீடுகளின் எண்கணித துல்லியத்தை சோதிக்கப்பட்டது.</w:t>
            </w:r>
          </w:p>
          <w:p w14:paraId="14F7CFB4" w14:textId="77777777" w:rsidR="004D7ED0" w:rsidRPr="00576F89" w:rsidRDefault="004D7ED0" w:rsidP="004D7ED0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Wingdings" w:hAnsi="Wingdings" w:cs="Nirmala UI"/>
                <w:sz w:val="20"/>
                <w:szCs w:val="20"/>
                <w:lang w:bidi="ta-IN"/>
              </w:rPr>
            </w:pPr>
          </w:p>
          <w:p w14:paraId="4E5CFBA9" w14:textId="77777777" w:rsidR="004D7ED0" w:rsidRPr="00576F89" w:rsidRDefault="004D7ED0" w:rsidP="003443D9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Wingdings" w:hAnsi="Wingdings" w:cs="Nirmala UI"/>
                <w:sz w:val="20"/>
                <w:szCs w:val="20"/>
              </w:rPr>
            </w:pPr>
          </w:p>
          <w:p w14:paraId="2C1F4A80" w14:textId="77777777" w:rsidR="00C66C56" w:rsidRPr="00576F89" w:rsidRDefault="00C66C56" w:rsidP="003443D9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Wingdings" w:hAnsi="Wingdings" w:cs="Nirmala UI"/>
                <w:sz w:val="20"/>
                <w:szCs w:val="20"/>
                <w:lang w:bidi="ta-IN"/>
              </w:rPr>
            </w:pPr>
          </w:p>
          <w:p w14:paraId="4779DE20" w14:textId="77777777" w:rsidR="008A7715" w:rsidRPr="00576F89" w:rsidRDefault="008A7715" w:rsidP="00981CC7">
            <w:pPr>
              <w:tabs>
                <w:tab w:val="left" w:pos="360"/>
                <w:tab w:val="left" w:pos="450"/>
                <w:tab w:val="left" w:pos="720"/>
              </w:tabs>
              <w:jc w:val="both"/>
              <w:rPr>
                <w:rFonts w:ascii="Wingdings" w:hAnsi="Wingdings" w:cs="Nirmala UI"/>
                <w:b/>
                <w:bCs/>
                <w:sz w:val="20"/>
                <w:szCs w:val="20"/>
              </w:rPr>
            </w:pPr>
            <w:r w:rsidRPr="00576F89">
              <w:rPr>
                <w:rFonts w:ascii="Wingdings" w:hAnsi="Wingdings" w:cs="Nirmala UI"/>
                <w:b/>
                <w:bCs/>
                <w:sz w:val="20"/>
                <w:szCs w:val="20"/>
                <w:cs/>
                <w:lang w:bidi="ta-IN"/>
              </w:rPr>
              <w:t>குறைபாட்டிற்கான கூட்டு</w:t>
            </w:r>
            <w:r w:rsidRPr="00576F89">
              <w:rPr>
                <w:rFonts w:ascii="Wingdings" w:hAnsi="Wingdings" w:cs="Nirmala UI"/>
                <w:b/>
                <w:bCs/>
                <w:sz w:val="20"/>
                <w:szCs w:val="20"/>
                <w:lang w:bidi="ta-IN"/>
              </w:rPr>
              <w:t></w:t>
            </w:r>
            <w:r w:rsidRPr="00576F89">
              <w:rPr>
                <w:rFonts w:ascii="Wingdings" w:hAnsi="Wingdings" w:cs="Nirmala UI"/>
                <w:b/>
                <w:bCs/>
                <w:sz w:val="20"/>
                <w:szCs w:val="20"/>
                <w:cs/>
                <w:lang w:bidi="ta-IN"/>
              </w:rPr>
              <w:t>அடிப்படையில் மதிப்பிடப்பட்ட கடன்கள் மற்றும் குத்தகை பெறுதல்களுக்கு:</w:t>
            </w:r>
          </w:p>
          <w:p w14:paraId="294B525C" w14:textId="77777777" w:rsidR="008A7715" w:rsidRPr="00576F89" w:rsidRDefault="008A7715" w:rsidP="003443D9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Wingdings" w:hAnsi="Wingdings" w:cs="Nirmala UI"/>
                <w:sz w:val="20"/>
                <w:szCs w:val="20"/>
                <w:lang w:bidi="ta-IN"/>
              </w:rPr>
            </w:pPr>
          </w:p>
          <w:p w14:paraId="49A35A01" w14:textId="77777777" w:rsidR="003443D9" w:rsidRPr="00576F89" w:rsidRDefault="003443D9" w:rsidP="008A7715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Wingdings" w:hAnsi="Wingdings" w:cs="Nirmala UI"/>
                <w:sz w:val="20"/>
                <w:szCs w:val="20"/>
                <w:lang w:bidi="ta-IN"/>
              </w:rPr>
            </w:pPr>
            <w:r w:rsidRPr="00576F89">
              <w:rPr>
                <w:rFonts w:ascii="Wingdings" w:hAnsi="Wingdings" w:cs="Nirmala UI"/>
                <w:sz w:val="20"/>
                <w:szCs w:val="20"/>
              </w:rPr>
              <w:t></w:t>
            </w:r>
            <w:r w:rsidRPr="00576F89">
              <w:rPr>
                <w:rFonts w:ascii="Wingdings" w:hAnsi="Wingdings" w:cs="Nirmala UI"/>
                <w:sz w:val="20"/>
                <w:szCs w:val="20"/>
              </w:rPr>
              <w:t></w:t>
            </w:r>
            <w:r w:rsidR="008A7715" w:rsidRPr="00576F89">
              <w:rPr>
                <w:rFonts w:ascii="Wingdings" w:hAnsi="Wingdings" w:cs="Nirmala UI"/>
                <w:sz w:val="20"/>
                <w:szCs w:val="20"/>
                <w:cs/>
                <w:lang w:bidi="ta-IN"/>
              </w:rPr>
              <w:t>எதிர்பார்க்கப்பட்ட கடன் இழப்புகளுக்கு முக்கிய உள்ளீடுகள் மற்றும் குறைபாட்டில் பயன்படுத்தப்படும் கணக்கீடுகளை சோதித்தது.</w:t>
            </w:r>
          </w:p>
          <w:p w14:paraId="1AC0B640" w14:textId="77777777" w:rsidR="008A7715" w:rsidRPr="00576F89" w:rsidRDefault="008A7715" w:rsidP="008A7715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Wingdings" w:hAnsi="Wingdings" w:cs="Nirmala UI"/>
                <w:sz w:val="20"/>
                <w:szCs w:val="20"/>
                <w:lang w:bidi="ta-IN"/>
              </w:rPr>
            </w:pPr>
          </w:p>
          <w:p w14:paraId="38677A3A" w14:textId="77777777" w:rsidR="004D7ED0" w:rsidRPr="00576F89" w:rsidRDefault="008A7715" w:rsidP="00033BA4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Wingdings" w:hAnsi="Wingdings" w:cs="Nirmala UI"/>
                <w:sz w:val="20"/>
                <w:szCs w:val="20"/>
                <w:cs/>
                <w:lang w:bidi="ta-IN"/>
              </w:rPr>
            </w:pPr>
            <w:r w:rsidRPr="00576F89">
              <w:rPr>
                <w:rFonts w:ascii="Wingdings" w:hAnsi="Wingdings" w:cs="Nirmala UI"/>
                <w:sz w:val="20"/>
                <w:szCs w:val="20"/>
              </w:rPr>
              <w:t></w:t>
            </w:r>
            <w:r w:rsidRPr="00576F89">
              <w:rPr>
                <w:rFonts w:ascii="Wingdings" w:hAnsi="Wingdings" w:cs="Nirmala UI"/>
                <w:sz w:val="20"/>
                <w:szCs w:val="20"/>
              </w:rPr>
              <w:t></w:t>
            </w:r>
            <w:r w:rsidR="00033BA4" w:rsidRPr="00576F89">
              <w:rPr>
                <w:rFonts w:ascii="Wingdings" w:hAnsi="Wingdings" w:cs="Nirmala UI"/>
                <w:sz w:val="20"/>
                <w:szCs w:val="20"/>
                <w:cs/>
                <w:lang w:bidi="ta-IN"/>
              </w:rPr>
              <w:t>அடிப்படை முறை மற்றும் மேலாண்மை மேலடுக்குகளில் நிர்வாகத்தால் பயன்படுத்தப்படும் தீர்ப்புகள்</w:t>
            </w:r>
            <w:r w:rsidR="00033BA4" w:rsidRPr="00576F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33BA4" w:rsidRPr="00576F89">
              <w:rPr>
                <w:rFonts w:ascii="Wingdings" w:hAnsi="Wingdings" w:cs="Nirmala UI"/>
                <w:sz w:val="20"/>
                <w:szCs w:val="20"/>
              </w:rPr>
              <w:t></w:t>
            </w:r>
            <w:r w:rsidR="00033BA4" w:rsidRPr="00576F89">
              <w:rPr>
                <w:rFonts w:ascii="Wingdings" w:hAnsi="Wingdings" w:cs="Nirmala UI"/>
                <w:sz w:val="20"/>
                <w:szCs w:val="20"/>
                <w:cs/>
                <w:lang w:bidi="ta-IN"/>
              </w:rPr>
              <w:t xml:space="preserve">அனுமானங்கள் மற்றும் மதிப்பீடுகளின் நியாயத்தன்மையை மதிப்பீடு செய்தல்.  </w:t>
            </w:r>
          </w:p>
          <w:p w14:paraId="553D9171" w14:textId="77777777" w:rsidR="004D7ED0" w:rsidRPr="00576F89" w:rsidRDefault="004D7ED0" w:rsidP="00033BA4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Wingdings" w:hAnsi="Wingdings" w:cs="Nirmala UI"/>
                <w:sz w:val="20"/>
                <w:szCs w:val="20"/>
                <w:cs/>
                <w:lang w:bidi="ta-IN"/>
              </w:rPr>
            </w:pPr>
          </w:p>
          <w:p w14:paraId="6E1C7F94" w14:textId="71EEF3AB" w:rsidR="008A7715" w:rsidRPr="00576F89" w:rsidRDefault="004D7ED0" w:rsidP="00033BA4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Wingdings" w:hAnsi="Wingdings" w:cs="Nirmala UI"/>
                <w:sz w:val="20"/>
                <w:szCs w:val="20"/>
                <w:lang w:bidi="ta-IN"/>
              </w:rPr>
            </w:pPr>
            <w:r w:rsidRPr="00576F89">
              <w:rPr>
                <w:rFonts w:ascii="Wingdings" w:hAnsi="Wingdings" w:cs="Nirmala UI"/>
                <w:sz w:val="20"/>
                <w:szCs w:val="20"/>
              </w:rPr>
              <w:t></w:t>
            </w:r>
            <w:r w:rsidRPr="00576F89">
              <w:rPr>
                <w:rFonts w:ascii="Wingdings" w:hAnsi="Wingdings" w:cs="Nirmala UI"/>
                <w:sz w:val="20"/>
                <w:szCs w:val="20"/>
              </w:rPr>
              <w:t></w:t>
            </w:r>
            <w:r w:rsidR="00033BA4" w:rsidRPr="00576F89">
              <w:rPr>
                <w:rFonts w:ascii="Wingdings" w:hAnsi="Wingdings" w:cs="Nirmala UI"/>
                <w:sz w:val="20"/>
                <w:szCs w:val="20"/>
                <w:cs/>
                <w:lang w:bidi="ta-IN"/>
              </w:rPr>
              <w:t>எனது சோதனையில் பயன்படுத்தப்பட்ட முன்னோக்கிப் பார்க்கும் தகவல்களின் நியாயத்தன்மையை மதிப்பீடு செய்தல்</w:t>
            </w:r>
            <w:r w:rsidR="00033BA4" w:rsidRPr="00576F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33BA4" w:rsidRPr="00576F89">
              <w:rPr>
                <w:rFonts w:ascii="Wingdings" w:hAnsi="Wingdings" w:cs="Nirmala UI"/>
                <w:sz w:val="20"/>
                <w:szCs w:val="20"/>
              </w:rPr>
              <w:t></w:t>
            </w:r>
            <w:r w:rsidR="00033BA4" w:rsidRPr="00576F89">
              <w:rPr>
                <w:rFonts w:ascii="Wingdings" w:hAnsi="Wingdings" w:cs="Nirmala UI"/>
                <w:sz w:val="20"/>
                <w:szCs w:val="20"/>
                <w:cs/>
                <w:lang w:bidi="ta-IN"/>
              </w:rPr>
              <w:t>பரிசீலிக்கப்பட்ட பொருளாதார சூழ்நிலைகள் மற்றும் ஒவ்வொரு காட்சிக்கும் ஒதுக்கப்பட்ட நிகழ்தகவு எடை ஆகியவை அடங்கும்.</w:t>
            </w:r>
          </w:p>
          <w:p w14:paraId="565731CC" w14:textId="77777777" w:rsidR="00C66C56" w:rsidRPr="00576F89" w:rsidRDefault="00C66C56" w:rsidP="00C66C56">
            <w:pPr>
              <w:tabs>
                <w:tab w:val="left" w:pos="360"/>
                <w:tab w:val="left" w:pos="450"/>
                <w:tab w:val="left" w:pos="720"/>
              </w:tabs>
              <w:ind w:left="720" w:hanging="360"/>
              <w:jc w:val="both"/>
              <w:rPr>
                <w:rFonts w:ascii="Wingdings" w:hAnsi="Wingdings" w:cs="Nirmala UI"/>
                <w:sz w:val="20"/>
                <w:szCs w:val="20"/>
              </w:rPr>
            </w:pPr>
          </w:p>
          <w:p w14:paraId="6A1E41A3" w14:textId="77777777" w:rsidR="00536380" w:rsidRPr="00576F89" w:rsidRDefault="00536380" w:rsidP="00C66C56">
            <w:pPr>
              <w:tabs>
                <w:tab w:val="left" w:pos="450"/>
                <w:tab w:val="left" w:pos="720"/>
              </w:tabs>
              <w:ind w:left="720" w:hanging="36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Wingdings" w:hAnsi="Wingdings" w:cs="Nirmala UI"/>
                <w:sz w:val="20"/>
                <w:szCs w:val="20"/>
              </w:rPr>
              <w:t></w:t>
            </w:r>
            <w:r w:rsidRPr="00576F89">
              <w:rPr>
                <w:rFonts w:ascii="Nirmala UI" w:hAnsi="Nirmala UI" w:cs="Nirmala UI" w:hint="cs"/>
                <w:sz w:val="20"/>
                <w:szCs w:val="20"/>
              </w:rPr>
              <w:tab/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இதில்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குறிப்பிடப்பட்டுள்ள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தொடர்புடைய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நிதி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அறிக்கை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வெளிப்பாடுகளின்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போதுமான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தன்மையை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மதிப்பீடு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செய்தல்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குறிப்பு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11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மற்றும்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25)</w:t>
            </w:r>
          </w:p>
          <w:p w14:paraId="25C904F3" w14:textId="77777777" w:rsidR="00536380" w:rsidRPr="00576F89" w:rsidRDefault="00C66C56" w:rsidP="00C66C56">
            <w:pPr>
              <w:tabs>
                <w:tab w:val="left" w:pos="3045"/>
              </w:tabs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ab/>
            </w:r>
          </w:p>
        </w:tc>
      </w:tr>
      <w:tr w:rsidR="00536380" w:rsidRPr="00576F89" w14:paraId="28F9B30A" w14:textId="77777777" w:rsidTr="00197951">
        <w:tc>
          <w:tcPr>
            <w:tcW w:w="4106" w:type="dxa"/>
          </w:tcPr>
          <w:p w14:paraId="581F87DE" w14:textId="77777777" w:rsidR="00536380" w:rsidRPr="00576F89" w:rsidRDefault="00536380" w:rsidP="00536380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lastRenderedPageBreak/>
              <w:t>நிதி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அறிக்கையிடலில்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தகவல்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தொழில்நுட்ப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 xml:space="preserve"> (IT)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முறைமைகள்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தொடர்பான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உள்ளக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கட்டுப்பாடுகள்</w:t>
            </w:r>
          </w:p>
          <w:p w14:paraId="4CAC28E3" w14:textId="77777777" w:rsidR="00536380" w:rsidRPr="00576F89" w:rsidRDefault="00536380" w:rsidP="00536380">
            <w:pPr>
              <w:jc w:val="both"/>
              <w:rPr>
                <w:rFonts w:ascii="Nirmala UI" w:hAnsi="Nirmala UI" w:cs="Nirmala UI"/>
                <w:b/>
                <w:sz w:val="20"/>
                <w:szCs w:val="20"/>
              </w:rPr>
            </w:pPr>
          </w:p>
          <w:p w14:paraId="03A9731F" w14:textId="459DE92C" w:rsidR="00536380" w:rsidRPr="00576F89" w:rsidRDefault="00CA03B8" w:rsidP="00536380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நிறுவனத்தின்</w:t>
            </w:r>
            <w:r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நிதி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அறிக்கை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நடைமுறை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தானியக்கப்பட்ட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நடைமுறைகள்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மற்றும்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உள்ளக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கட்டுப்பாடுகளுடன்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IT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முறைமைகளில்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கணிசமாக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நம்பியுள்ளது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மேலும்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முக்கிய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நிதி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அறிக்கை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வெளிப்பாடுகள்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, IT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முறைமைகள்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உருவாக்கும்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தரவு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மற்றும்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அறிக்கைகளை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பயன்படுத்தி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தயாரிக்கப்படுகிறது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lastRenderedPageBreak/>
              <w:t>அவை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விரிவுத்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தாள்களை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பயன்படுத்தி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தொகுக்கப்பட்டு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வடிவமைக்கப்பட்டவை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</w:p>
          <w:p w14:paraId="560728BB" w14:textId="77777777" w:rsidR="00EA6F56" w:rsidRPr="00576F89" w:rsidRDefault="00EA6F56" w:rsidP="00536380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  <w:p w14:paraId="16B219E5" w14:textId="77777777" w:rsidR="00536380" w:rsidRPr="00576F89" w:rsidRDefault="00536380" w:rsidP="00536380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அதன்படி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நிதி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அறிக்கை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தொடர்பில்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IT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முறைமைகள்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மற்றும்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அது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தொடர்பான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உள்ளக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கட்டுப்பாடுகள்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முக்கிய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கணக்காய்வு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விடயம்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ஒன்றாக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கருதப்படுகிறது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>.</w:t>
            </w:r>
          </w:p>
          <w:p w14:paraId="4998316B" w14:textId="77777777" w:rsidR="00536380" w:rsidRPr="00576F89" w:rsidRDefault="00536380" w:rsidP="00536380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</w:pPr>
          </w:p>
        </w:tc>
        <w:tc>
          <w:tcPr>
            <w:tcW w:w="5784" w:type="dxa"/>
          </w:tcPr>
          <w:p w14:paraId="6EACBDCB" w14:textId="77777777" w:rsidR="00536380" w:rsidRPr="00576F89" w:rsidRDefault="00536380" w:rsidP="00536380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lastRenderedPageBreak/>
              <w:t>எனது</w:t>
            </w: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கணக்காய்வு</w:t>
            </w: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நடைமுறைகள்</w:t>
            </w: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பின்வரும்</w:t>
            </w: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முக்கிய</w:t>
            </w: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நடைமுறைகளை</w:t>
            </w: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a-IN"/>
              </w:rPr>
              <w:t>உள்ளடக்கியது</w:t>
            </w: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</w:rPr>
              <w:t>.</w:t>
            </w:r>
          </w:p>
          <w:p w14:paraId="73FA1279" w14:textId="77777777" w:rsidR="005307B9" w:rsidRPr="00576F89" w:rsidRDefault="005307B9" w:rsidP="00536380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  <w:p w14:paraId="5BA3A45E" w14:textId="0D12C7AA" w:rsidR="00536380" w:rsidRPr="00576F89" w:rsidRDefault="00536380" w:rsidP="00536380">
            <w:pPr>
              <w:tabs>
                <w:tab w:val="left" w:pos="720"/>
              </w:tabs>
              <w:ind w:left="720" w:hanging="45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Wingdings" w:hAnsi="Wingdings" w:cs="Nirmala UI"/>
                <w:sz w:val="20"/>
                <w:szCs w:val="20"/>
              </w:rPr>
              <w:t></w:t>
            </w:r>
            <w:r w:rsidRPr="00576F89">
              <w:rPr>
                <w:rFonts w:ascii="Wingdings" w:hAnsi="Wingdings" w:cs="Nirmala UI"/>
                <w:sz w:val="20"/>
                <w:szCs w:val="20"/>
              </w:rPr>
              <w:t>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செயல்முறைகளின்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உள்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கட்டுப்பாட்டு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சூழல்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பற்றிய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புரிதலைப்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பெற்றது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மற்றும்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நிதி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அறிக்கை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மற்றும்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தொடர்புடைய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வெளிப்பாடுகள்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தொடர்பான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சோதனை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சரிபார்க்கப்பட்ட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முக்கிய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கட்டுப்பாடுகள்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</w:p>
          <w:p w14:paraId="2FE58018" w14:textId="77777777" w:rsidR="005307B9" w:rsidRPr="00576F89" w:rsidRDefault="005307B9" w:rsidP="00536380">
            <w:pPr>
              <w:tabs>
                <w:tab w:val="left" w:pos="720"/>
              </w:tabs>
              <w:ind w:left="720" w:hanging="450"/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  <w:p w14:paraId="0ECD2D00" w14:textId="11A49824" w:rsidR="00536380" w:rsidRPr="00576F89" w:rsidRDefault="00536380" w:rsidP="000A1D22">
            <w:pPr>
              <w:tabs>
                <w:tab w:val="left" w:pos="720"/>
              </w:tabs>
              <w:ind w:left="720" w:hanging="45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Wingdings" w:hAnsi="Wingdings" w:cs="Nirmala UI"/>
                <w:sz w:val="20"/>
                <w:szCs w:val="20"/>
              </w:rPr>
              <w:t></w:t>
            </w:r>
            <w:r w:rsidRPr="00576F89">
              <w:rPr>
                <w:rFonts w:ascii="Wingdings" w:hAnsi="Wingdings" w:cs="Nirmala UI"/>
                <w:sz w:val="20"/>
                <w:szCs w:val="20"/>
              </w:rPr>
              <w:t>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எனது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உள்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சிறப்பு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வளங்களை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உள்ளடக்கியது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மற்றும்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  <w:p w14:paraId="70441C0F" w14:textId="77777777" w:rsidR="00981CC7" w:rsidRPr="00576F89" w:rsidRDefault="00981CC7" w:rsidP="00536380">
            <w:pPr>
              <w:ind w:left="1080" w:hanging="450"/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  <w:p w14:paraId="7FF55B17" w14:textId="77777777" w:rsidR="00536380" w:rsidRPr="00576F89" w:rsidRDefault="00076C99" w:rsidP="00076C99">
            <w:pPr>
              <w:ind w:left="1080" w:hanging="450"/>
              <w:jc w:val="both"/>
              <w:rPr>
                <w:rFonts w:ascii="Wingdings" w:hAnsi="Wingdings" w:cs="Nirmala UI"/>
                <w:b/>
                <w:sz w:val="20"/>
                <w:szCs w:val="20"/>
              </w:rPr>
            </w:pPr>
            <w:r w:rsidRPr="00576F89">
              <w:rPr>
                <w:rFonts w:ascii="Wingdings" w:hAnsi="Wingdings" w:cs="Nirmala UI"/>
                <w:b/>
                <w:sz w:val="20"/>
                <w:szCs w:val="20"/>
              </w:rPr>
              <w:t></w:t>
            </w:r>
            <w:r w:rsidRPr="00576F89">
              <w:rPr>
                <w:rFonts w:ascii="Wingdings" w:hAnsi="Wingdings" w:cs="Nirmala UI"/>
                <w:b/>
                <w:sz w:val="20"/>
                <w:szCs w:val="20"/>
              </w:rPr>
              <w:t>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பயனர்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அணுகல்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மற்றும்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மாற்ற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மேலாண்மை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தொடர்பான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நிதி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அறிக்கையிடல்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தொடர்பான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உள்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lastRenderedPageBreak/>
              <w:t>கட்டுப்பாடுகள்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தொடர்பான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தகவல்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தொழில்நுட்ப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அமைப்புகளின்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வடிவமைப்பு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மற்றும்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இயக்க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செயல்திறனை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அடையாளம்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கண்டு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மதிப்பீடு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செய்து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536380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சோதிக்கப்பட்டது</w:t>
            </w:r>
            <w:r w:rsidR="00536380" w:rsidRPr="00576F89">
              <w:rPr>
                <w:rFonts w:ascii="Nirmala UI" w:hAnsi="Nirmala UI" w:cs="Nirmala UI"/>
                <w:sz w:val="20"/>
                <w:szCs w:val="20"/>
              </w:rPr>
              <w:t>.</w:t>
            </w:r>
          </w:p>
          <w:p w14:paraId="02B47413" w14:textId="77777777" w:rsidR="00981CC7" w:rsidRPr="00576F89" w:rsidRDefault="00981CC7" w:rsidP="00981CC7">
            <w:pPr>
              <w:ind w:left="1080" w:hanging="450"/>
              <w:jc w:val="both"/>
              <w:rPr>
                <w:rFonts w:ascii="Nirmala UI" w:hAnsi="Nirmala UI" w:cs="Nirmala UI"/>
                <w:sz w:val="20"/>
                <w:szCs w:val="20"/>
                <w:lang w:bidi="ta-IN"/>
              </w:rPr>
            </w:pPr>
          </w:p>
          <w:p w14:paraId="5FD5B3F9" w14:textId="53865670" w:rsidR="00536380" w:rsidRPr="00576F89" w:rsidRDefault="00536380" w:rsidP="00536380">
            <w:pPr>
              <w:ind w:left="1080" w:hanging="45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Wingdings" w:hAnsi="Wingdings" w:cs="Nirmala UI"/>
                <w:b/>
                <w:sz w:val="20"/>
                <w:szCs w:val="20"/>
              </w:rPr>
              <w:t></w:t>
            </w:r>
            <w:r w:rsidRPr="00576F89">
              <w:rPr>
                <w:rFonts w:ascii="Wingdings" w:hAnsi="Wingdings" w:cs="Nirmala UI"/>
                <w:b/>
                <w:sz w:val="20"/>
                <w:szCs w:val="20"/>
              </w:rPr>
              <w:t>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நிதி</w:t>
            </w:r>
            <w:r w:rsidR="000A1D22" w:rsidRPr="00576F89">
              <w:rPr>
                <w:rFonts w:ascii="Baamini" w:hAnsi="Baamini" w:cs="Times New Roman"/>
                <w:sz w:val="20"/>
                <w:szCs w:val="20"/>
              </w:rPr>
              <w:t xml:space="preserve"> </w:t>
            </w:r>
            <w:r w:rsidR="000A1D22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நிறுவனத்திற்கு</w:t>
            </w:r>
            <w:r w:rsidR="000A1D22" w:rsidRPr="00576F89">
              <w:rPr>
                <w:rFonts w:ascii="Baamini" w:hAnsi="Baamini" w:cs="Times New Roman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பொருத்தமான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சைபர்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பாதுகாப்பு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அபாயங்கள்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மற்றும்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சைபர்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பாதுகாப்பு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அபாயங்களை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நிவர்த்தி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செய்ய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செயல்படுத்தப்படும்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செயல்முறைகள்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மற்றும்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கட்டுப்பாடுகள்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தொடர்பான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விசாரணைகள்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மூலம்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076C99"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மு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தன்மையாக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இந்த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அபாயங்களை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நிவர்த்தி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செய்ய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எடுக்கப்பட்ட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நடவடிக்கைகள்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பற்றிய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உயர்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மட்ட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புரிதலைப்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பெற்றது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</w:p>
          <w:p w14:paraId="246644B5" w14:textId="77777777" w:rsidR="00CF7D4E" w:rsidRPr="00576F89" w:rsidRDefault="00CF7D4E" w:rsidP="00536380">
            <w:pPr>
              <w:ind w:left="1080" w:hanging="450"/>
              <w:jc w:val="both"/>
              <w:rPr>
                <w:rFonts w:ascii="Wingdings" w:hAnsi="Wingdings" w:cs="Nirmala UI"/>
                <w:b/>
                <w:sz w:val="20"/>
                <w:szCs w:val="20"/>
              </w:rPr>
            </w:pPr>
          </w:p>
          <w:p w14:paraId="026697CB" w14:textId="77777777" w:rsidR="00536380" w:rsidRPr="00576F89" w:rsidRDefault="00536380" w:rsidP="00711AAA">
            <w:pPr>
              <w:ind w:left="1080" w:hanging="45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Wingdings" w:hAnsi="Wingdings" w:cs="Nirmala UI"/>
                <w:b/>
                <w:sz w:val="20"/>
                <w:szCs w:val="20"/>
              </w:rPr>
              <w:t></w:t>
            </w:r>
            <w:r w:rsidRPr="00576F89">
              <w:rPr>
                <w:rFonts w:ascii="Wingdings" w:hAnsi="Wingdings" w:cs="Nirmala UI"/>
                <w:b/>
                <w:sz w:val="20"/>
                <w:szCs w:val="20"/>
              </w:rPr>
              <w:t>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துல்லியம்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மற்றும்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முழுமைக்காக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வெளிப்பாடுகளை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உருவாக்கப்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பயன்படுத்தப்படும்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அறிக்கைகளின்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சோதிக்கப்பட்ட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மூலத்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 w:hint="cs"/>
                <w:sz w:val="20"/>
                <w:szCs w:val="20"/>
                <w:cs/>
                <w:lang w:bidi="ta-IN"/>
              </w:rPr>
              <w:t>தரவு</w:t>
            </w:r>
            <w:r w:rsidR="00711AAA"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711AAA"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பொது பேரேடு சமரசங்களை மதிப்பாய்வு செய்வது உட்பட</w:t>
            </w:r>
            <w:r w:rsidR="00711AAA" w:rsidRPr="00576F89">
              <w:rPr>
                <w:rFonts w:ascii="Nirmala UI" w:hAnsi="Nirmala UI" w:cs="Nirmala UI"/>
                <w:sz w:val="20"/>
                <w:szCs w:val="20"/>
                <w:lang w:bidi="ta-IN"/>
              </w:rPr>
              <w:t>.</w:t>
            </w:r>
          </w:p>
          <w:p w14:paraId="34D9F787" w14:textId="77777777" w:rsidR="00536380" w:rsidRPr="00576F89" w:rsidRDefault="00536380" w:rsidP="00536380">
            <w:pPr>
              <w:jc w:val="both"/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</w:pPr>
          </w:p>
        </w:tc>
      </w:tr>
    </w:tbl>
    <w:p w14:paraId="0E564B92" w14:textId="77777777" w:rsidR="00536380" w:rsidRPr="00576F89" w:rsidRDefault="00536380" w:rsidP="00D51FEB">
      <w:pPr>
        <w:jc w:val="both"/>
        <w:rPr>
          <w:rFonts w:ascii="Nirmala UI" w:hAnsi="Nirmala UI" w:cs="Nirmala UI"/>
          <w:b/>
          <w:bCs/>
          <w:lang w:bidi="ta-IN"/>
        </w:rPr>
      </w:pPr>
    </w:p>
    <w:p w14:paraId="1F9DD7B7" w14:textId="55650679" w:rsidR="00D51FEB" w:rsidRPr="00576F89" w:rsidRDefault="00D51FEB" w:rsidP="00D51FEB">
      <w:pPr>
        <w:jc w:val="both"/>
        <w:rPr>
          <w:rFonts w:ascii="Nirmala UI" w:hAnsi="Nirmala UI" w:cs="Nirmala UI"/>
          <w:b/>
        </w:rPr>
      </w:pPr>
      <w:r w:rsidRPr="00576F89">
        <w:rPr>
          <w:rFonts w:ascii="Nirmala UI" w:hAnsi="Nirmala UI" w:cs="Nirmala UI"/>
          <w:b/>
        </w:rPr>
        <w:t xml:space="preserve">1.4  </w:t>
      </w:r>
      <w:r w:rsidR="00D8415F" w:rsidRPr="00576F89">
        <w:rPr>
          <w:rFonts w:ascii="Nirmala UI" w:hAnsi="Nirmala UI" w:cs="Nirmala UI"/>
          <w:b/>
        </w:rPr>
        <w:tab/>
      </w:r>
      <w:r w:rsidRPr="00576F89">
        <w:rPr>
          <w:rFonts w:ascii="Nirmala UI" w:hAnsi="Nirmala UI" w:cs="Nirmala UI" w:hint="cs"/>
          <w:b/>
          <w:bCs/>
          <w:cs/>
          <w:lang w:bidi="ta-IN"/>
        </w:rPr>
        <w:t>நிறுவனத்தின்</w:t>
      </w:r>
      <w:r w:rsidR="009F283C" w:rsidRPr="00576F89">
        <w:rPr>
          <w:rFonts w:ascii="Nirmala UI" w:hAnsi="Nirmala UI" w:cs="Nirmala UI"/>
          <w:b/>
        </w:rPr>
        <w:t xml:space="preserve"> 2025</w:t>
      </w:r>
      <w:r w:rsidR="000D5923" w:rsidRPr="00576F89">
        <w:rPr>
          <w:rFonts w:ascii="Nirmala UI" w:hAnsi="Nirmala UI" w:cs="Nirmala UI"/>
          <w:b/>
        </w:rPr>
        <w:t>/2026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ஆண்டு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அறிக்கை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உட்பட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ஏனைய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தகவல்கள்</w:t>
      </w:r>
    </w:p>
    <w:p w14:paraId="05693963" w14:textId="30D18B1E" w:rsidR="00D51FEB" w:rsidRPr="00576F89" w:rsidRDefault="00D51FEB" w:rsidP="00D51FEB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t>ஏனைய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தகவல்கள்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அதன்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மீதான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கணக்காய்வாளரின்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தவிர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நிறுவனத்தின்</w:t>
      </w:r>
      <w:r w:rsidR="009F283C" w:rsidRPr="00576F89">
        <w:rPr>
          <w:rFonts w:ascii="Nirmala UI" w:hAnsi="Nirmala UI" w:cs="Nirmala UI"/>
        </w:rPr>
        <w:t xml:space="preserve"> 2025</w:t>
      </w:r>
      <w:r w:rsidR="000D5923" w:rsidRPr="00576F89">
        <w:rPr>
          <w:rFonts w:ascii="Nirmala UI" w:hAnsi="Nirmala UI" w:cs="Nirmala UI"/>
        </w:rPr>
        <w:t>/2026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ஆண்டு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உட்பட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தகவலைக்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கொண்டிருக்கும்</w:t>
      </w:r>
      <w:r w:rsidRPr="00576F89">
        <w:rPr>
          <w:rFonts w:ascii="Nirmala UI" w:hAnsi="Nirmala UI" w:cs="Nirmala UI"/>
        </w:rPr>
        <w:t xml:space="preserve">. </w:t>
      </w:r>
      <w:r w:rsidRPr="00576F89">
        <w:rPr>
          <w:rFonts w:ascii="Nirmala UI" w:hAnsi="Nirmala UI" w:cs="Nirmala UI" w:hint="cs"/>
          <w:cs/>
          <w:lang w:bidi="ta-IN"/>
        </w:rPr>
        <w:t>ஏனைய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தகவல்களுக்காக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முகாமைத்துவம்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பொறுப்பாகும்</w:t>
      </w:r>
      <w:r w:rsidRPr="00576F89">
        <w:rPr>
          <w:rFonts w:ascii="Nirmala UI" w:hAnsi="Nirmala UI" w:cs="Nirmala UI"/>
        </w:rPr>
        <w:t xml:space="preserve">. </w:t>
      </w:r>
      <w:r w:rsidRPr="00576F89">
        <w:rPr>
          <w:rFonts w:ascii="Nirmala UI" w:hAnsi="Nirmala UI" w:cs="Nirmala UI" w:hint="cs"/>
          <w:cs/>
          <w:lang w:bidi="ta-IN"/>
        </w:rPr>
        <w:t>இந்த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கணக்காய்வாளரின்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அறிக்கையின்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தரவின்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பின்னர்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நிறுவனத்தின்</w:t>
      </w:r>
      <w:commentRangeStart w:id="3"/>
      <w:commentRangeEnd w:id="3"/>
      <w:r w:rsidR="006761DF">
        <w:rPr>
          <w:rFonts w:ascii="Nirmala UI" w:hAnsi="Nirmala UI" w:cs="Nirmala UI" w:hint="cs"/>
          <w:cs/>
          <w:lang w:bidi="ta-IN"/>
        </w:rPr>
        <w:t xml:space="preserve"> </w:t>
      </w:r>
      <w:r w:rsidRPr="006761DF">
        <w:rPr>
          <w:rFonts w:ascii="Nirmala UI" w:hAnsi="Nirmala UI" w:cs="Nirmala UI" w:hint="cs"/>
          <w:cs/>
          <w:lang w:bidi="ta-IN"/>
        </w:rPr>
        <w:t>ஆண்டு</w:t>
      </w:r>
      <w:r w:rsidRPr="006761DF">
        <w:rPr>
          <w:rFonts w:ascii="Nirmala UI" w:hAnsi="Nirmala UI" w:cs="Nirmala UI"/>
        </w:rPr>
        <w:t xml:space="preserve"> </w:t>
      </w:r>
      <w:r w:rsidRPr="006761DF">
        <w:rPr>
          <w:rFonts w:ascii="Nirmala UI" w:hAnsi="Nirmala UI" w:cs="Nirmala UI" w:hint="cs"/>
          <w:cs/>
          <w:lang w:bidi="ta-IN"/>
        </w:rPr>
        <w:t>அறிக்கை</w:t>
      </w:r>
      <w:r w:rsidRPr="006761DF">
        <w:rPr>
          <w:rFonts w:ascii="Nirmala UI" w:hAnsi="Nirmala UI" w:cs="Nirmala UI"/>
        </w:rPr>
        <w:t xml:space="preserve"> </w:t>
      </w:r>
      <w:r w:rsidRPr="006761DF">
        <w:rPr>
          <w:rFonts w:ascii="Nirmala UI" w:hAnsi="Nirmala UI" w:cs="Nirmala UI" w:hint="cs"/>
          <w:cs/>
          <w:lang w:bidi="ta-IN"/>
        </w:rPr>
        <w:t>எனக்கு</w:t>
      </w:r>
      <w:r w:rsidRPr="006761DF">
        <w:rPr>
          <w:rFonts w:ascii="Nirmala UI" w:hAnsi="Nirmala UI" w:cs="Nirmala UI"/>
        </w:rPr>
        <w:t xml:space="preserve"> </w:t>
      </w:r>
      <w:r w:rsidRPr="006761DF">
        <w:rPr>
          <w:rFonts w:ascii="Nirmala UI" w:hAnsi="Nirmala UI" w:cs="Nirmala UI" w:hint="cs"/>
          <w:cs/>
          <w:lang w:bidi="ta-IN"/>
        </w:rPr>
        <w:t>கிடைக்கப்பெறும்</w:t>
      </w:r>
      <w:r w:rsidRPr="006761DF">
        <w:rPr>
          <w:rFonts w:ascii="Nirmala UI" w:hAnsi="Nirmala UI" w:cs="Nirmala UI"/>
        </w:rPr>
        <w:t xml:space="preserve"> </w:t>
      </w:r>
      <w:r w:rsidRPr="006761DF">
        <w:rPr>
          <w:rFonts w:ascii="Nirmala UI" w:hAnsi="Nirmala UI" w:cs="Nirmala UI" w:hint="cs"/>
          <w:cs/>
          <w:lang w:bidi="ta-IN"/>
        </w:rPr>
        <w:t>என்று</w:t>
      </w:r>
      <w:r w:rsidRPr="006761DF">
        <w:rPr>
          <w:rFonts w:ascii="Nirmala UI" w:hAnsi="Nirmala UI" w:cs="Nirmala UI"/>
        </w:rPr>
        <w:t xml:space="preserve"> </w:t>
      </w:r>
      <w:r w:rsidRPr="006761DF">
        <w:rPr>
          <w:rFonts w:ascii="Nirmala UI" w:hAnsi="Nirmala UI" w:cs="Nirmala UI" w:hint="cs"/>
          <w:cs/>
          <w:lang w:bidi="ta-IN"/>
        </w:rPr>
        <w:t>எதிர்பார்க்கிறேன்</w:t>
      </w:r>
      <w:r w:rsidRPr="006761DF">
        <w:rPr>
          <w:rFonts w:ascii="Nirmala UI" w:hAnsi="Nirmala UI" w:cs="Nirmala UI"/>
        </w:rPr>
        <w:t>.</w:t>
      </w:r>
      <w:r w:rsidRPr="00576F89">
        <w:rPr>
          <w:rFonts w:ascii="Nirmala UI" w:hAnsi="Nirmala UI" w:cs="Nirmala UI"/>
        </w:rPr>
        <w:t xml:space="preserve"> </w:t>
      </w:r>
    </w:p>
    <w:p w14:paraId="30CB3D65" w14:textId="77777777" w:rsidR="00D51FEB" w:rsidRPr="00576F89" w:rsidRDefault="00D51FEB" w:rsidP="00D51FEB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t>ஏனைய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தகவல்களில்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மீதான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கருத்து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உள்ளடக்கப்படவில்லை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என்பதோடு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அதில்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எந்த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விதமான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உறுதியான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முடிவையும்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நான்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தெரிவிக்கவில்லை</w:t>
      </w:r>
      <w:r w:rsidRPr="00576F89">
        <w:rPr>
          <w:rFonts w:ascii="Nirmala UI" w:hAnsi="Nirmala UI" w:cs="Nirmala UI"/>
        </w:rPr>
        <w:t xml:space="preserve">. </w:t>
      </w:r>
    </w:p>
    <w:p w14:paraId="7FFF0888" w14:textId="77777777" w:rsidR="00D51FEB" w:rsidRPr="00576F89" w:rsidRDefault="00D51FEB" w:rsidP="00D51FEB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தொடர்பாக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மேலே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அடையாளம்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காணப்பட்ட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ஏனைய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தகவல்கள்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கிடைக்கும்போது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அவற்றைப்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படித்து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அவ்வாறு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செய்யும்போது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கருத்தில்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கொள்வது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பொறுப்பாகும்</w:t>
      </w:r>
      <w:r w:rsidRPr="00576F89">
        <w:rPr>
          <w:rFonts w:ascii="Nirmala UI" w:hAnsi="Nirmala UI" w:cs="Nirmala UI"/>
        </w:rPr>
        <w:t xml:space="preserve">. </w:t>
      </w:r>
    </w:p>
    <w:p w14:paraId="75F73620" w14:textId="77777777" w:rsidR="00D51FEB" w:rsidRPr="00576F89" w:rsidRDefault="00D51FEB" w:rsidP="00D51FEB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t>மற்ற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தகவல்கள்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நிதிநிலை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அறிக்கைகளுக்கு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முரணாக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உள்ளதா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தணிக்கையில்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பெறப்பட்ட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ஏனைய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தகவல்கள்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அறிக்கைகளுடன்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முரணாக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உள்ளதா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தணிக்கையில்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பெறப்பட்ட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வேறுவிதமாக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தவறாக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குறிப்பிடப்பட்டதாகத்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தோன்றுகிறதா</w:t>
      </w:r>
      <w:r w:rsidRPr="00576F89">
        <w:rPr>
          <w:rFonts w:ascii="Nirmala UI" w:hAnsi="Nirmala UI" w:cs="Nirmala UI"/>
        </w:rPr>
        <w:t xml:space="preserve">. </w:t>
      </w:r>
    </w:p>
    <w:p w14:paraId="27E4590C" w14:textId="26155C14" w:rsidR="00D51FEB" w:rsidRPr="00576F89" w:rsidRDefault="00D51FEB" w:rsidP="00D51FEB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t>குழுமத்தின்</w:t>
      </w:r>
      <w:r w:rsidR="004A13B8"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ஆண்டறிக்கையை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நான்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படிக்கும்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போது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அதில்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தவறான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நான்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முடிவு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செய்தால்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அதைத்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திருத்துவதற்காக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நிர்வாகப்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பொறுப்பில்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உள்ளவர்களிடம்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நான்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அதைத்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தெரிவிக்க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வேண்டும்</w:t>
      </w:r>
      <w:r w:rsidRPr="00576F89">
        <w:rPr>
          <w:rFonts w:ascii="Nirmala UI" w:hAnsi="Nirmala UI" w:cs="Nirmala UI"/>
        </w:rPr>
        <w:t xml:space="preserve">. </w:t>
      </w:r>
    </w:p>
    <w:p w14:paraId="458D295D" w14:textId="78AE99A2" w:rsidR="009701F9" w:rsidRPr="00576F89" w:rsidRDefault="00D51FEB" w:rsidP="00D51FEB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lastRenderedPageBreak/>
        <w:t>மேலும்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திருத்தப்படாத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தவறான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இருப்பின்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அவை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உரிய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நேரத்தில்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சமர்ப்பிக்கப்படும்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அரசியலமைப்பின்</w:t>
      </w:r>
      <w:r w:rsidRPr="00576F89">
        <w:rPr>
          <w:rFonts w:ascii="Nirmala UI" w:hAnsi="Nirmala UI" w:cs="Nirmala UI"/>
        </w:rPr>
        <w:t xml:space="preserve"> 154(6) </w:t>
      </w:r>
      <w:r w:rsidRPr="00576F89">
        <w:rPr>
          <w:rFonts w:ascii="Nirmala UI" w:hAnsi="Nirmala UI" w:cs="Nirmala UI" w:hint="cs"/>
          <w:cs/>
          <w:lang w:bidi="ta-IN"/>
        </w:rPr>
        <w:t>ஆவது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பிரிவில்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விதிகளின்படி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பாராளுமன்றத்திற்கு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நான்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அளிக்கும்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அறிக்கையில்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சேர்க்கப்படும்</w:t>
      </w:r>
      <w:r w:rsidRPr="00576F89">
        <w:rPr>
          <w:rFonts w:ascii="Nirmala UI" w:hAnsi="Nirmala UI" w:cs="Nirmala UI"/>
        </w:rPr>
        <w:t>.</w:t>
      </w:r>
      <w:r w:rsidR="008F4852" w:rsidRPr="00576F89">
        <w:rPr>
          <w:rFonts w:ascii="Nirmala UI" w:hAnsi="Nirmala UI" w:cs="Nirmala UI"/>
        </w:rPr>
        <w:t xml:space="preserve"> </w:t>
      </w:r>
    </w:p>
    <w:p w14:paraId="53789E10" w14:textId="77777777" w:rsidR="008F4852" w:rsidRPr="00576F89" w:rsidRDefault="008F4852" w:rsidP="00D8415F">
      <w:pPr>
        <w:ind w:left="720" w:hanging="720"/>
        <w:jc w:val="both"/>
        <w:rPr>
          <w:rFonts w:ascii="Nirmala UI" w:hAnsi="Nirmala UI" w:cs="Nirmala UI"/>
          <w:b/>
        </w:rPr>
      </w:pPr>
      <w:r w:rsidRPr="00576F89">
        <w:rPr>
          <w:rFonts w:ascii="Nirmala UI" w:hAnsi="Nirmala UI" w:cs="Nirmala UI"/>
          <w:b/>
        </w:rPr>
        <w:t xml:space="preserve">1.5 </w:t>
      </w:r>
      <w:r w:rsidR="00D8415F" w:rsidRPr="00576F89">
        <w:rPr>
          <w:rFonts w:ascii="Nirmala UI" w:hAnsi="Nirmala UI" w:cs="Nirmala UI"/>
          <w:b/>
        </w:rPr>
        <w:tab/>
      </w:r>
      <w:r w:rsidRPr="00576F89">
        <w:rPr>
          <w:rFonts w:ascii="Nirmala UI" w:hAnsi="Nirmala UI" w:cs="Nirmala UI" w:hint="cs"/>
          <w:b/>
          <w:bCs/>
          <w:cs/>
          <w:lang w:bidi="ta-IN"/>
        </w:rPr>
        <w:t>நிர்வாகத்தின்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பொறுப்புகள்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மற்றும்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நிதி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அறிக்கைகளுக்கான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ஆளுகைக்கு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பொறுப்பானவர்கள்</w:t>
      </w:r>
    </w:p>
    <w:p w14:paraId="5554BE60" w14:textId="77777777" w:rsidR="008F4852" w:rsidRPr="00576F89" w:rsidRDefault="008F4852" w:rsidP="008F4852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t>இலங்கை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கணக்கியல்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தர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நியமங்களுக்கு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இணங்க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உண்மையான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நியாயமான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பார்வையை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வழங்கும்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தயாரிப்பதற்கு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முகாமைத்துவம்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பொறுப்பாகும்</w:t>
      </w:r>
      <w:r w:rsidRPr="00576F89">
        <w:rPr>
          <w:rFonts w:ascii="Nirmala UI" w:hAnsi="Nirmala UI" w:cs="Nirmala UI"/>
        </w:rPr>
        <w:t xml:space="preserve">. </w:t>
      </w:r>
      <w:r w:rsidRPr="00576F89">
        <w:rPr>
          <w:rFonts w:ascii="Nirmala UI" w:hAnsi="Nirmala UI" w:cs="Nirmala UI" w:hint="cs"/>
          <w:cs/>
          <w:lang w:bidi="ta-IN"/>
        </w:rPr>
        <w:t>முகாமைத்துவம்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தீர்மானிக்கும்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அவ்வாறான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கட்டுப்பாட்டுக்காக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மோசடி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பிழை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காரணமாக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பொருள்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தவறான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அறிக்கையிலிருந்து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விடுபட்ட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அறிக்கைகளைத்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தயாரிப்பதை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செயல்படுத்துவது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அவசியமாகும்</w:t>
      </w:r>
      <w:r w:rsidRPr="00576F89">
        <w:rPr>
          <w:rFonts w:ascii="Nirmala UI" w:hAnsi="Nirmala UI" w:cs="Nirmala UI"/>
        </w:rPr>
        <w:t>.</w:t>
      </w:r>
    </w:p>
    <w:p w14:paraId="2F185EAA" w14:textId="77777777" w:rsidR="008F4852" w:rsidRPr="00576F89" w:rsidRDefault="008F4852" w:rsidP="008F4852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தயாரிப்பதில்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நிர்வாகமானது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கலைக்கவோ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செயற்பாடுகளை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நிறுத்தவோ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அதனைச்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செய்வதைத்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தவிர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மாற்று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வழியில்லை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என்ற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நிலை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ஏற்படாதவரை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குழுமத்தின்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செயல்பாடுகளைத்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தொடரும்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திறனை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மதிப்பிடுவதற்கும்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அது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தொடர்பான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விடயங்களை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வெளிப்படுத்துவதற்கும்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கணக்கியலின்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நடப்புக்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கவலை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அடிப்படையைப்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பயன்படுத்துவதற்கும்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பொறுப்பாகும்</w:t>
      </w:r>
      <w:r w:rsidRPr="00576F89">
        <w:rPr>
          <w:rFonts w:ascii="Nirmala UI" w:hAnsi="Nirmala UI" w:cs="Nirmala UI"/>
        </w:rPr>
        <w:t xml:space="preserve">. </w:t>
      </w:r>
    </w:p>
    <w:p w14:paraId="54F467EA" w14:textId="77777777" w:rsidR="008F4852" w:rsidRPr="00576F89" w:rsidRDefault="008F4852" w:rsidP="008F4852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t>நிறுவனத்தின்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குழுமத்தின்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நடைமுறையை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மேற்பார்வை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செய்வதற்கு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ஆளுகைக்கு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பொறுப்பானவர்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பொறுப்பாவார்</w:t>
      </w:r>
      <w:r w:rsidRPr="00576F89">
        <w:rPr>
          <w:rFonts w:ascii="Nirmala UI" w:hAnsi="Nirmala UI" w:cs="Nirmala UI"/>
        </w:rPr>
        <w:t xml:space="preserve">. </w:t>
      </w:r>
    </w:p>
    <w:p w14:paraId="3F4352C6" w14:textId="36BD4B3B" w:rsidR="008F4852" w:rsidRPr="00576F89" w:rsidRDefault="008F4852" w:rsidP="008F4852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/>
        </w:rPr>
        <w:t xml:space="preserve">2018 </w:t>
      </w:r>
      <w:r w:rsidRPr="00576F89">
        <w:rPr>
          <w:rFonts w:ascii="Nirmala UI" w:hAnsi="Nirmala UI" w:cs="Nirmala UI" w:hint="cs"/>
          <w:cs/>
          <w:lang w:bidi="ta-IN"/>
        </w:rPr>
        <w:t>இன்</w:t>
      </w:r>
      <w:r w:rsidRPr="00576F89">
        <w:rPr>
          <w:rFonts w:ascii="Nirmala UI" w:hAnsi="Nirmala UI" w:cs="Nirmala UI"/>
        </w:rPr>
        <w:t xml:space="preserve"> 19 </w:t>
      </w:r>
      <w:r w:rsidRPr="00576F89">
        <w:rPr>
          <w:rFonts w:ascii="Nirmala UI" w:hAnsi="Nirmala UI" w:cs="Nirmala UI" w:hint="cs"/>
          <w:cs/>
          <w:lang w:bidi="ta-IN"/>
        </w:rPr>
        <w:t>ஆம்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இலக்க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தேசிய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சட்டத்தின்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பிரிவு</w:t>
      </w:r>
      <w:r w:rsidRPr="00576F89">
        <w:rPr>
          <w:rFonts w:ascii="Nirmala UI" w:hAnsi="Nirmala UI" w:cs="Nirmala UI"/>
        </w:rPr>
        <w:t xml:space="preserve"> 16(1) </w:t>
      </w:r>
      <w:r w:rsidRPr="00576F89">
        <w:rPr>
          <w:rFonts w:ascii="Nirmala UI" w:hAnsi="Nirmala UI" w:cs="Nirmala UI" w:hint="cs"/>
          <w:cs/>
          <w:lang w:bidi="ta-IN"/>
        </w:rPr>
        <w:t>இன்படி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குழுமத்தின்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வருடாந்த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காலாந்திர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தயாரிக்க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முடியுமாவதற்கு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புத்தகங்கள்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அதில்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அனைத்து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வரவு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செலவு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சொத்துகள்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="00CB24E2" w:rsidRPr="00576F89">
        <w:rPr>
          <w:rFonts w:ascii="Nirmala UI" w:hAnsi="Nirmala UI" w:cs="Nirmala UI" w:hint="cs"/>
          <w:cs/>
          <w:lang w:bidi="ta-IN"/>
        </w:rPr>
        <w:t>பொ</w:t>
      </w:r>
      <w:r w:rsidRPr="00576F89">
        <w:rPr>
          <w:rFonts w:ascii="Nirmala UI" w:hAnsi="Nirmala UI" w:cs="Nirmala UI" w:hint="cs"/>
          <w:cs/>
          <w:lang w:bidi="ta-IN"/>
        </w:rPr>
        <w:t>றுப்புகளின்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பதிவுகளை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முறையாக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பேணுவது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அவசியமாகும்</w:t>
      </w:r>
      <w:r w:rsidRPr="00576F89">
        <w:rPr>
          <w:rFonts w:ascii="Nirmala UI" w:hAnsi="Nirmala UI" w:cs="Nirmala UI"/>
        </w:rPr>
        <w:t>.</w:t>
      </w:r>
    </w:p>
    <w:p w14:paraId="14CB5CCF" w14:textId="77777777" w:rsidR="00CE3301" w:rsidRPr="00576F89" w:rsidRDefault="009F3D10" w:rsidP="00D8415F">
      <w:pPr>
        <w:tabs>
          <w:tab w:val="left" w:pos="720"/>
        </w:tabs>
        <w:ind w:left="720" w:hanging="720"/>
        <w:jc w:val="both"/>
        <w:rPr>
          <w:rFonts w:ascii="Nirmala UI" w:hAnsi="Nirmala UI" w:cs="Nirmala UI"/>
          <w:b/>
        </w:rPr>
      </w:pPr>
      <w:r w:rsidRPr="00576F89">
        <w:rPr>
          <w:rFonts w:ascii="Nirmala UI" w:hAnsi="Nirmala UI" w:cs="Nirmala UI"/>
          <w:b/>
        </w:rPr>
        <w:t xml:space="preserve">1.6 </w:t>
      </w:r>
      <w:r w:rsidR="00D8415F" w:rsidRPr="00576F89">
        <w:rPr>
          <w:rFonts w:ascii="Nirmala UI" w:hAnsi="Nirmala UI" w:cs="Nirmala UI"/>
          <w:b/>
        </w:rPr>
        <w:tab/>
      </w:r>
      <w:r w:rsidR="00CE3301" w:rsidRPr="00576F89">
        <w:rPr>
          <w:rFonts w:ascii="Nirmala UI" w:hAnsi="Nirmala UI" w:cs="Nirmala UI" w:hint="cs"/>
          <w:b/>
          <w:bCs/>
          <w:cs/>
          <w:lang w:bidi="ta-IN"/>
        </w:rPr>
        <w:t>நிதி</w:t>
      </w:r>
      <w:r w:rsidR="00CE3301" w:rsidRPr="00576F89">
        <w:rPr>
          <w:rFonts w:ascii="Nirmala UI" w:hAnsi="Nirmala UI" w:cs="Nirmala UI"/>
          <w:b/>
        </w:rPr>
        <w:t xml:space="preserve"> </w:t>
      </w:r>
      <w:r w:rsidR="00CE3301" w:rsidRPr="00576F89">
        <w:rPr>
          <w:rFonts w:ascii="Nirmala UI" w:hAnsi="Nirmala UI" w:cs="Nirmala UI" w:hint="cs"/>
          <w:b/>
          <w:bCs/>
          <w:cs/>
          <w:lang w:bidi="ta-IN"/>
        </w:rPr>
        <w:t>அறிக்கைகளின்</w:t>
      </w:r>
      <w:r w:rsidR="00CE3301" w:rsidRPr="00576F89">
        <w:rPr>
          <w:rFonts w:ascii="Nirmala UI" w:hAnsi="Nirmala UI" w:cs="Nirmala UI"/>
          <w:b/>
        </w:rPr>
        <w:t xml:space="preserve"> </w:t>
      </w:r>
      <w:r w:rsidR="00CE3301" w:rsidRPr="00576F89">
        <w:rPr>
          <w:rFonts w:ascii="Nirmala UI" w:hAnsi="Nirmala UI" w:cs="Nirmala UI" w:hint="cs"/>
          <w:b/>
          <w:bCs/>
          <w:cs/>
          <w:lang w:bidi="ta-IN"/>
        </w:rPr>
        <w:t>கணக்காய்வுக்காக</w:t>
      </w:r>
      <w:r w:rsidR="00CE3301" w:rsidRPr="00576F89">
        <w:rPr>
          <w:rFonts w:ascii="Nirmala UI" w:hAnsi="Nirmala UI" w:cs="Nirmala UI"/>
          <w:b/>
        </w:rPr>
        <w:t xml:space="preserve"> </w:t>
      </w:r>
      <w:r w:rsidR="00CE3301" w:rsidRPr="00576F89">
        <w:rPr>
          <w:rFonts w:ascii="Nirmala UI" w:hAnsi="Nirmala UI" w:cs="Nirmala UI" w:hint="cs"/>
          <w:b/>
          <w:bCs/>
          <w:cs/>
          <w:lang w:bidi="ta-IN"/>
        </w:rPr>
        <w:t>கணக்காய்வாளரின்</w:t>
      </w:r>
      <w:r w:rsidR="00CE3301" w:rsidRPr="00576F89">
        <w:rPr>
          <w:rFonts w:ascii="Nirmala UI" w:hAnsi="Nirmala UI" w:cs="Nirmala UI"/>
          <w:b/>
        </w:rPr>
        <w:t xml:space="preserve"> </w:t>
      </w:r>
      <w:r w:rsidR="00CE3301" w:rsidRPr="00576F89">
        <w:rPr>
          <w:rFonts w:ascii="Nirmala UI" w:hAnsi="Nirmala UI" w:cs="Nirmala UI" w:hint="cs"/>
          <w:b/>
          <w:bCs/>
          <w:cs/>
          <w:lang w:bidi="ta-IN"/>
        </w:rPr>
        <w:t>பொறுப்புகள்</w:t>
      </w:r>
      <w:r w:rsidR="00CE3301" w:rsidRPr="00576F89">
        <w:rPr>
          <w:rFonts w:ascii="Nirmala UI" w:hAnsi="Nirmala UI" w:cs="Nirmala UI"/>
          <w:b/>
        </w:rPr>
        <w:t xml:space="preserve"> </w:t>
      </w:r>
    </w:p>
    <w:p w14:paraId="4DB535BB" w14:textId="4923464F" w:rsidR="00CE3301" w:rsidRPr="00576F89" w:rsidRDefault="00CE3301" w:rsidP="00CE3301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ஒட்டுமொத்தமாக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தவறான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அறிக்கையிலிருந்து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விடுபட்டுள்ளதா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மோசடி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பிழை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காரணமாக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உள்ளதா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என்பதைப்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பற்றிய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நியாயமான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உத்தரவாதத்தைப்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பெறுவதும்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கருத்தை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உள்ளடக்கிய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கணக்காய்வாளரின்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அறிக்கையை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வெளியிடுவதும்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நோக்கங்களாகும்</w:t>
      </w:r>
      <w:r w:rsidRPr="00576F89">
        <w:rPr>
          <w:rFonts w:ascii="Nirmala UI" w:hAnsi="Nirmala UI" w:cs="Nirmala UI"/>
        </w:rPr>
        <w:t>.</w:t>
      </w:r>
      <w:r w:rsidR="006E58B7"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நியாயமான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உத்தரவாதம்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என்பது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ஒரு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உயர்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மட்ட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உத்தரவாதமாகும்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ஆனால்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இலங்கை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தரநிலைகளுக்கு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இணங்க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நடத்தப்படும்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கணக்காய்வானது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அது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இருக்கும்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போது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எப்பொழுதும்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பொருள்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தவறாகக்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கண்டறியப்படும்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என்பதற்கு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உத்தரவாதம்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</w:t>
      </w:r>
      <w:r w:rsidRPr="00576F89">
        <w:rPr>
          <w:rFonts w:ascii="Nirmala UI" w:hAnsi="Nirmala UI" w:cs="Nirmala UI"/>
        </w:rPr>
        <w:t xml:space="preserve">. </w:t>
      </w:r>
      <w:r w:rsidRPr="00576F89">
        <w:rPr>
          <w:rFonts w:ascii="Nirmala UI" w:hAnsi="Nirmala UI" w:cs="Nirmala UI" w:hint="cs"/>
          <w:cs/>
          <w:lang w:bidi="ta-IN"/>
        </w:rPr>
        <w:t>தவறான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மோசடி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பிழையிலிருந்து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எழலாம்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மேலும்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அவை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தனித்தனியாகவோ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மொத்தமாகவோ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இந்த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அடிப்படையில்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எடுக்கப்பட்ட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பயனர்களின்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பொருளாதார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முடிவுகளை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நியாயமான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முறையில்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பாதிக்கும்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என்று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எதிர்பார்க்கப்படுகிறது</w:t>
      </w:r>
      <w:r w:rsidRPr="00576F89">
        <w:rPr>
          <w:rFonts w:ascii="Nirmala UI" w:hAnsi="Nirmala UI" w:cs="Nirmala UI"/>
        </w:rPr>
        <w:t xml:space="preserve">. </w:t>
      </w:r>
    </w:p>
    <w:p w14:paraId="3BDB13BC" w14:textId="77777777" w:rsidR="00CE3301" w:rsidRPr="00576F89" w:rsidRDefault="00CE3301" w:rsidP="00CE3301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t>இலங்கை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தர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நியமங்களுக்கு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அமைவாக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ஒன்றின்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அங்கமாக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முழுவதும்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நான்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தொழில்முறை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தீர்ப்பு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தொழில்முறை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சார்ந்த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சந்தேகங்களை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செயற்படுத்தினேன்</w:t>
      </w:r>
      <w:r w:rsidRPr="00576F89">
        <w:rPr>
          <w:rFonts w:ascii="Nirmala UI" w:hAnsi="Nirmala UI" w:cs="Nirmala UI"/>
        </w:rPr>
        <w:t xml:space="preserve">. </w:t>
      </w:r>
      <w:r w:rsidRPr="00576F89">
        <w:rPr>
          <w:rFonts w:ascii="Nirmala UI" w:hAnsi="Nirmala UI" w:cs="Nirmala UI" w:hint="cs"/>
          <w:cs/>
          <w:lang w:bidi="ta-IN"/>
        </w:rPr>
        <w:t>அதேபோன்று</w:t>
      </w:r>
      <w:r w:rsidRPr="00576F89">
        <w:rPr>
          <w:rFonts w:ascii="Nirmala UI" w:hAnsi="Nirmala UI" w:cs="Nirmala UI"/>
        </w:rPr>
        <w:t>,</w:t>
      </w:r>
    </w:p>
    <w:p w14:paraId="5E90F41A" w14:textId="4A40692F" w:rsidR="008B3139" w:rsidRPr="00576F89" w:rsidRDefault="008B3139" w:rsidP="00AF5009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lastRenderedPageBreak/>
        <w:t>மோசடி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பிழை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காரணமான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அபாயங்களுக்கு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பதிலளிக்கும்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வகையில்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நடைமுறைகளை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வடிவமைத்து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செயல்படுத்தவும்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மேலும்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கருத்துக்கு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அடிப்படையை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வழங்க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போதுமான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பொருத்தமான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சான்றுகளைப்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பெறவும்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தவறான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அறிக்கையின்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அபாயங்களைக்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கண்டறிந்து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மதிப்பீடு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செய்தல்</w:t>
      </w:r>
      <w:r w:rsidRPr="00576F89">
        <w:rPr>
          <w:rFonts w:ascii="Nirmala UI" w:hAnsi="Nirmala UI" w:cs="Nirmala UI"/>
        </w:rPr>
        <w:t xml:space="preserve">. </w:t>
      </w:r>
      <w:r w:rsidRPr="00576F89">
        <w:rPr>
          <w:rFonts w:ascii="Nirmala UI" w:hAnsi="Nirmala UI" w:cs="Nirmala UI" w:hint="cs"/>
          <w:cs/>
          <w:lang w:bidi="ta-IN"/>
        </w:rPr>
        <w:t>மோசடி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வேண்டுமென்றே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புறக்கணிப்புகள்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தவறான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விளக்கங்கள்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கட்டுப்பாட்டை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மீறுதல்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போன்றவற்றை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உள்ளடக்கியதால்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மோசடியின்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விளைவாக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ஏற்படும்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தவறான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அறிக்கையைக்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கண்டறியாத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ஆபத்து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பிழையின்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விளைவாக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ஏற்படும்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ஒன்றை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விட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அதிகமாக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உள்ளது</w:t>
      </w:r>
      <w:r w:rsidRPr="00576F89">
        <w:rPr>
          <w:rFonts w:ascii="Nirmala UI" w:hAnsi="Nirmala UI" w:cs="Nirmala UI"/>
        </w:rPr>
        <w:t>.</w:t>
      </w:r>
    </w:p>
    <w:p w14:paraId="79F17D5B" w14:textId="020BC657" w:rsidR="008B3139" w:rsidRPr="00576F89" w:rsidRDefault="008B3139" w:rsidP="00AF5009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t>நிறுவனம்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குழுமத்தின்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உள்ளகக்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கட்டுப்பாடுகளின்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செயல்திறன்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குறித்த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கருத்தை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வெளிப்படுத்தும்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நோக்கத்திற்காகவன்றி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ஆனால்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சூழ்நிலைகளில்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பொருத்தமான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நடைமுறைகளை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வடிவமைப்பதற்காக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தொடர்பான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கட்டுப்பாடு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பற்றிய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புரிதலைப்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பெறுதல்</w:t>
      </w:r>
      <w:r w:rsidRPr="00576F89">
        <w:rPr>
          <w:rFonts w:ascii="Nirmala UI" w:hAnsi="Nirmala UI" w:cs="Nirmala UI"/>
        </w:rPr>
        <w:t>.</w:t>
      </w:r>
    </w:p>
    <w:p w14:paraId="40630C30" w14:textId="3A8EE9EE" w:rsidR="008B3139" w:rsidRPr="00576F89" w:rsidRDefault="008B3139" w:rsidP="00AF5009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t>பயன்படுத்தப்படும்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கணக்கியல்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கொள்கைகளின்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சரியான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தன்மை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கணக்கியல்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மதிப்பீடுகளின்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நியாயத்தன்மை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நிர்வாகத்தால்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மேற்கொள்ளப்பட்ட</w:t>
      </w:r>
      <w:r w:rsidRPr="00576F89">
        <w:rPr>
          <w:rFonts w:ascii="Nirmala UI" w:hAnsi="Nirmala UI" w:cs="Nirmala UI"/>
        </w:rPr>
        <w:t xml:space="preserve">  </w:t>
      </w:r>
      <w:r w:rsidRPr="00576F89">
        <w:rPr>
          <w:rFonts w:ascii="Nirmala UI" w:hAnsi="Nirmala UI" w:cs="Nirmala UI" w:hint="cs"/>
          <w:cs/>
          <w:lang w:bidi="ta-IN"/>
        </w:rPr>
        <w:t>தொடர்புடைய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வெளிப்பாடுகளை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மதிப்பீடு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செய்தல்</w:t>
      </w:r>
      <w:r w:rsidRPr="00576F89">
        <w:rPr>
          <w:rFonts w:ascii="Nirmala UI" w:hAnsi="Nirmala UI" w:cs="Nirmala UI"/>
        </w:rPr>
        <w:t>.</w:t>
      </w:r>
    </w:p>
    <w:p w14:paraId="32D7584B" w14:textId="40E0416B" w:rsidR="008B3139" w:rsidRPr="00576F89" w:rsidRDefault="008B3139" w:rsidP="00AF5009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t>கணக்கியல்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பெறப்பட்ட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சான்றுகளின்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அடிப்படையில்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நிர்வாகத்தின்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சரியான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பயன்பாட்டின்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சரியான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தன்மையை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முடிவு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செய்யுங்கள்</w:t>
      </w:r>
      <w:r w:rsidRPr="00576F89">
        <w:rPr>
          <w:rFonts w:ascii="Nirmala UI" w:hAnsi="Nirmala UI" w:cs="Nirmala UI"/>
        </w:rPr>
        <w:t xml:space="preserve">. </w:t>
      </w:r>
      <w:r w:rsidRPr="00576F89">
        <w:rPr>
          <w:rFonts w:ascii="Nirmala UI" w:hAnsi="Nirmala UI" w:cs="Nirmala UI" w:hint="cs"/>
          <w:cs/>
          <w:lang w:bidi="ta-IN"/>
        </w:rPr>
        <w:t>ஒரு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நிச்சயமற்ற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தன்மை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இருப்பதாக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நான்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முடிவு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செய்தால்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தொடர்புடைய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வெளிப்பாடுகள்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அத்தகைய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வெளிப்பாடுகள்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போதுமானதாக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இல்லாவிட்டால்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கருத்தை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மாற்றுவதற்கு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கணக்காய்வாளரின்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அறிக்கையில்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நான்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கவனத்தை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செலுத்த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வேண்டியுள்ளது</w:t>
      </w:r>
      <w:r w:rsidRPr="00576F89">
        <w:rPr>
          <w:rFonts w:ascii="Nirmala UI" w:hAnsi="Nirmala UI" w:cs="Nirmala UI"/>
        </w:rPr>
        <w:t xml:space="preserve">. </w:t>
      </w: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கணக்காளரின்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அறிக்கையின்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திகதி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வரை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பெறப்பட்ட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சான்றுகளின்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அடிப்படையில்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முடிவுகள்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உள்ளன</w:t>
      </w:r>
      <w:r w:rsidRPr="00576F89">
        <w:rPr>
          <w:rFonts w:ascii="Nirmala UI" w:hAnsi="Nirmala UI" w:cs="Nirmala UI"/>
        </w:rPr>
        <w:t xml:space="preserve">. </w:t>
      </w:r>
      <w:r w:rsidRPr="00576F89">
        <w:rPr>
          <w:rFonts w:ascii="Nirmala UI" w:hAnsi="Nirmala UI" w:cs="Nirmala UI" w:hint="cs"/>
          <w:cs/>
          <w:lang w:bidi="ta-IN"/>
        </w:rPr>
        <w:t>எவ்வாறாயினும்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எதிர்கால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நிகழ்வுகள்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நிபந்தனைகள்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குழுமத்தின்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கவலையாக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தொடர்வதை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நிறுத்தலாம்</w:t>
      </w:r>
      <w:r w:rsidRPr="00576F89">
        <w:rPr>
          <w:rFonts w:ascii="Nirmala UI" w:hAnsi="Nirmala UI" w:cs="Nirmala UI"/>
        </w:rPr>
        <w:t>.</w:t>
      </w:r>
    </w:p>
    <w:p w14:paraId="0A62FA55" w14:textId="01256851" w:rsidR="008B3139" w:rsidRPr="00576F89" w:rsidRDefault="008B3139" w:rsidP="00AF5009">
      <w:pPr>
        <w:tabs>
          <w:tab w:val="left" w:pos="810"/>
          <w:tab w:val="left" w:pos="990"/>
        </w:tabs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t>வெளிப்படுத்தல்கள்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உட்பட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ஒட்டுமொத்த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வழங்கல்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கட்டமைப்பு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உள்ளடக்கம்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நிதிநிலை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நியாயமான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வழங்கலை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அடையும்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விதத்தில்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அடிப்படை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பரிவர்த்தனைகள்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நிகழ்வுகளை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பிரதிநிதித்துவப்படுத்துகின்றனவா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என்பதை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மதிப்பீடு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செய்தல்</w:t>
      </w:r>
      <w:r w:rsidRPr="00576F89">
        <w:rPr>
          <w:rFonts w:ascii="Nirmala UI" w:hAnsi="Nirmala UI" w:cs="Nirmala UI"/>
        </w:rPr>
        <w:t>.</w:t>
      </w:r>
    </w:p>
    <w:p w14:paraId="122A547E" w14:textId="4D0CB7A7" w:rsidR="0065746E" w:rsidRPr="00576F89" w:rsidRDefault="008B3139" w:rsidP="00AF5009">
      <w:pPr>
        <w:tabs>
          <w:tab w:val="left" w:pos="810"/>
          <w:tab w:val="left" w:pos="990"/>
        </w:tabs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t>ஒருங்கிணைக்கப்பட்ட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நிதிநிலை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அறிக்கையில்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ஒரு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கருத்தை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வெளிப்படுத்த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குழுமத்திற்குள்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உரிமங்கள்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வணிக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நடவடிக்கைகளின்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நிதித்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தகவல்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தொடர்பான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போதுமான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சான்றுகளைப்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பெறுதல்</w:t>
      </w:r>
      <w:r w:rsidRPr="00576F89">
        <w:rPr>
          <w:rFonts w:ascii="Nirmala UI" w:hAnsi="Nirmala UI" w:cs="Nirmala UI"/>
        </w:rPr>
        <w:t>.</w:t>
      </w:r>
    </w:p>
    <w:p w14:paraId="7CF80F6E" w14:textId="24101455" w:rsidR="0065746E" w:rsidRPr="00576F89" w:rsidRDefault="0065746E" w:rsidP="008B3139">
      <w:pPr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கணக்காய்வின்போது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நான்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கண்டறிந்த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கட்டுப்பாட்டில்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குறிப்பிடத்தக்க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குறைபாடுகள்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உட்பட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கணக்காய்வின்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திட்டமிடப்பட்ட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நோக்கம்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நேரம்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குறிப்பிடத்தக்க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கண்டுபிடிப்புகள்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தொடர்பாக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ஆளுகைக்கு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பொறுப்பானவர்களுடன்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நான்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தொடர்பு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கொண்டேன்</w:t>
      </w:r>
      <w:r w:rsidRPr="00576F89">
        <w:rPr>
          <w:rFonts w:ascii="Nirmala UI" w:hAnsi="Nirmala UI" w:cs="Nirmala UI"/>
        </w:rPr>
        <w:t>.</w:t>
      </w:r>
    </w:p>
    <w:p w14:paraId="36A1A1B5" w14:textId="0EEEB6A0" w:rsidR="000A1D22" w:rsidRPr="00576F89" w:rsidRDefault="000A1D22" w:rsidP="0065746E">
      <w:pPr>
        <w:jc w:val="both"/>
        <w:rPr>
          <w:rFonts w:ascii="Baamini" w:hAnsi="Baamini" w:cs="Times New Roman"/>
          <w:sz w:val="20"/>
          <w:szCs w:val="20"/>
        </w:rPr>
      </w:pPr>
      <w:r w:rsidRPr="00576F89">
        <w:rPr>
          <w:rFonts w:ascii="Nirmala UI" w:hAnsi="Nirmala UI" w:cs="Nirmala UI"/>
          <w:sz w:val="20"/>
          <w:szCs w:val="20"/>
          <w:cs/>
          <w:lang w:bidi="ta-IN"/>
        </w:rPr>
        <w:t>ஆளுகைப்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பொறுப்பு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வகிப்போருடன்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தொடர்பாடப்பட்ட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விடயங்களுள்</w:t>
      </w:r>
      <w:commentRangeStart w:id="4"/>
      <w:commentRangeEnd w:id="4"/>
      <w:r w:rsidR="006761DF">
        <w:rPr>
          <w:rFonts w:ascii="Nirmala UI" w:hAnsi="Nirmala UI" w:cs="Nirmala UI" w:hint="cs"/>
          <w:sz w:val="20"/>
          <w:szCs w:val="20"/>
          <w:cs/>
          <w:lang w:bidi="ta-IN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நடப்பு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ஆண்டிற்கான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நிதி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அறிக்கைகளின்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கணக்காய்வில்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மிகுந்த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முக்கியத்துவம்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வாய்ந்ததாக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நான்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கருதிய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விடயங்களே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முக்கிய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கணக்காய்வு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விடயங்களாகும்</w:t>
      </w:r>
      <w:r w:rsidRPr="00576F89">
        <w:rPr>
          <w:rFonts w:ascii="Baamini" w:hAnsi="Baamini" w:cs="Times New Roman"/>
          <w:sz w:val="20"/>
          <w:szCs w:val="20"/>
        </w:rPr>
        <w:t xml:space="preserve">.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சட்டம்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அல்லது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ஒழுங்குவிதிகள்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அவற்றின்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பொது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வெளிப்படுத்தலைத்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தடை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செய்யாத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வரையில்</w:t>
      </w:r>
      <w:r w:rsidR="00576F89">
        <w:rPr>
          <w:rFonts w:ascii="Nirmala UI" w:hAnsi="Nirmala UI" w:cs="Nirmala UI"/>
          <w:sz w:val="20"/>
          <w:szCs w:val="20"/>
        </w:rPr>
        <w:t>,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அல்லது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மிகவும்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அரிதான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சூழ்நிலைகளில்</w:t>
      </w:r>
      <w:r w:rsidR="00576F89">
        <w:rPr>
          <w:rFonts w:ascii="Baamini" w:hAnsi="Baamini" w:cs="Times New Roman"/>
          <w:sz w:val="20"/>
          <w:szCs w:val="20"/>
        </w:rPr>
        <w:t>&gt;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அவற்றை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வெளிப்படுத்துவதால்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ஏற்படும்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பாதகமான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விளைவுகள்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பொது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lastRenderedPageBreak/>
        <w:t>நலனுக்குக்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கிடைக்கும்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பயன்களை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விட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அதிகமாக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இருக்கும்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என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நியாயமான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முறையில்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எதிர்பார்க்கப்படும்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சந்தர்ப்பங்களைத்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தவிர</w:t>
      </w:r>
      <w:commentRangeStart w:id="5"/>
      <w:commentRangeEnd w:id="5"/>
      <w:r w:rsidR="006761DF">
        <w:rPr>
          <w:rFonts w:ascii="Nirmala UI" w:hAnsi="Nirmala UI" w:cs="Nirmala UI" w:hint="cs"/>
          <w:sz w:val="20"/>
          <w:szCs w:val="20"/>
          <w:cs/>
          <w:lang w:bidi="ta-IN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அவ்விடயங்களை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எனது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கணக்காய்வாளர்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அறிக்கையில்</w:t>
      </w:r>
      <w:r w:rsidRPr="00576F89">
        <w:rPr>
          <w:rFonts w:ascii="Baamini" w:hAnsi="Baamini" w:cs="Times New Roman"/>
          <w:sz w:val="20"/>
          <w:szCs w:val="20"/>
        </w:rPr>
        <w:t xml:space="preserve"> </w:t>
      </w:r>
      <w:r w:rsidRPr="00576F89">
        <w:rPr>
          <w:rFonts w:ascii="Nirmala UI" w:hAnsi="Nirmala UI" w:cs="Nirmala UI"/>
          <w:sz w:val="20"/>
          <w:szCs w:val="20"/>
          <w:cs/>
          <w:lang w:bidi="ta-IN"/>
        </w:rPr>
        <w:t>விவரிக்கின்றேன்</w:t>
      </w:r>
      <w:r w:rsidRPr="00576F89">
        <w:rPr>
          <w:rFonts w:ascii="Baamini" w:hAnsi="Baamini" w:cs="Times New Roman"/>
          <w:sz w:val="20"/>
          <w:szCs w:val="20"/>
        </w:rPr>
        <w:t xml:space="preserve">. </w:t>
      </w:r>
    </w:p>
    <w:p w14:paraId="5374EEDD" w14:textId="7175288D" w:rsidR="007F4594" w:rsidRPr="00576F89" w:rsidRDefault="0065746E" w:rsidP="0065746E">
      <w:pPr>
        <w:jc w:val="both"/>
        <w:rPr>
          <w:rFonts w:ascii="Nirmala UI" w:hAnsi="Nirmala UI" w:cs="Nirmala UI"/>
          <w:b/>
        </w:rPr>
      </w:pPr>
      <w:r w:rsidRPr="00576F89">
        <w:rPr>
          <w:rFonts w:ascii="Nirmala UI" w:hAnsi="Nirmala UI" w:cs="Nirmala UI"/>
          <w:b/>
        </w:rPr>
        <w:t xml:space="preserve">2.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ஏனைய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சட்ட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மற்றும்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ஒழுங்குமுறை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தேவைகள்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மீதான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அறிக்கை</w:t>
      </w:r>
      <w:r w:rsidR="007F4594" w:rsidRPr="00576F89">
        <w:rPr>
          <w:rFonts w:ascii="Nirmala UI" w:hAnsi="Nirmala UI" w:cs="Nirmala UI"/>
          <w:b/>
        </w:rPr>
        <w:t xml:space="preserve"> </w:t>
      </w:r>
    </w:p>
    <w:p w14:paraId="47FC7086" w14:textId="77777777" w:rsidR="0065746E" w:rsidRPr="00576F89" w:rsidRDefault="007F4594" w:rsidP="00D8415F">
      <w:pPr>
        <w:tabs>
          <w:tab w:val="left" w:pos="720"/>
        </w:tabs>
        <w:ind w:left="720" w:hanging="720"/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/>
          <w:b/>
        </w:rPr>
        <w:t xml:space="preserve">2.1 </w:t>
      </w:r>
      <w:r w:rsidRPr="00576F89">
        <w:rPr>
          <w:rFonts w:ascii="Nirmala UI" w:hAnsi="Nirmala UI" w:cs="Nirmala UI"/>
          <w:b/>
        </w:rPr>
        <w:tab/>
      </w:r>
      <w:r w:rsidR="0065746E" w:rsidRPr="00576F89">
        <w:rPr>
          <w:rFonts w:ascii="Nirmala UI" w:hAnsi="Nirmala UI" w:cs="Nirmala UI"/>
          <w:b/>
        </w:rPr>
        <w:t xml:space="preserve">2018 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இன்</w:t>
      </w:r>
      <w:r w:rsidR="0065746E" w:rsidRPr="00576F89">
        <w:rPr>
          <w:rFonts w:ascii="Nirmala UI" w:hAnsi="Nirmala UI" w:cs="Nirmala UI"/>
          <w:b/>
        </w:rPr>
        <w:t xml:space="preserve"> 19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ஆம்</w:t>
      </w:r>
      <w:r w:rsidR="0065746E" w:rsidRPr="00576F89">
        <w:rPr>
          <w:rFonts w:ascii="Nirmala UI" w:hAnsi="Nirmala UI" w:cs="Nirmala UI"/>
          <w:b/>
        </w:rPr>
        <w:t xml:space="preserve"> 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இலக்க</w:t>
      </w:r>
      <w:r w:rsidR="0065746E" w:rsidRPr="00576F89">
        <w:rPr>
          <w:rFonts w:ascii="Nirmala UI" w:hAnsi="Nirmala UI" w:cs="Nirmala UI"/>
          <w:b/>
        </w:rPr>
        <w:t xml:space="preserve"> 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தேசிய</w:t>
      </w:r>
      <w:r w:rsidR="0065746E" w:rsidRPr="00576F89">
        <w:rPr>
          <w:rFonts w:ascii="Nirmala UI" w:hAnsi="Nirmala UI" w:cs="Nirmala UI"/>
          <w:b/>
        </w:rPr>
        <w:t xml:space="preserve"> 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தணிக்கைச்</w:t>
      </w:r>
      <w:r w:rsidR="0065746E" w:rsidRPr="00576F89">
        <w:rPr>
          <w:rFonts w:ascii="Nirmala UI" w:hAnsi="Nirmala UI" w:cs="Nirmala UI"/>
          <w:b/>
        </w:rPr>
        <w:t xml:space="preserve"> 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சட்டம்</w:t>
      </w:r>
      <w:r w:rsidR="0065746E" w:rsidRPr="00576F89">
        <w:rPr>
          <w:rFonts w:ascii="Nirmala UI" w:hAnsi="Nirmala UI" w:cs="Nirmala UI"/>
          <w:b/>
        </w:rPr>
        <w:t xml:space="preserve"> 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மற்றும்</w:t>
      </w:r>
      <w:r w:rsidR="0065746E" w:rsidRPr="00576F89">
        <w:rPr>
          <w:rFonts w:ascii="Nirmala UI" w:hAnsi="Nirmala UI" w:cs="Nirmala UI"/>
          <w:b/>
        </w:rPr>
        <w:t xml:space="preserve"> 2007 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இன்</w:t>
      </w:r>
      <w:r w:rsidR="0065746E" w:rsidRPr="00576F89">
        <w:rPr>
          <w:rFonts w:ascii="Nirmala UI" w:hAnsi="Nirmala UI" w:cs="Nirmala UI"/>
          <w:b/>
        </w:rPr>
        <w:t xml:space="preserve"> 07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ஆம்</w:t>
      </w:r>
      <w:r w:rsidR="0065746E" w:rsidRPr="00576F89">
        <w:rPr>
          <w:rFonts w:ascii="Nirmala UI" w:hAnsi="Nirmala UI" w:cs="Nirmala UI"/>
          <w:b/>
        </w:rPr>
        <w:t xml:space="preserve"> 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இலக்க</w:t>
      </w:r>
      <w:r w:rsidR="0065746E" w:rsidRPr="00576F89">
        <w:rPr>
          <w:rFonts w:ascii="Nirmala UI" w:hAnsi="Nirmala UI" w:cs="Nirmala UI"/>
          <w:b/>
        </w:rPr>
        <w:t xml:space="preserve"> 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நிறுவனங்கள்</w:t>
      </w:r>
      <w:r w:rsidR="0065746E" w:rsidRPr="00576F89">
        <w:rPr>
          <w:rFonts w:ascii="Nirmala UI" w:hAnsi="Nirmala UI" w:cs="Nirmala UI"/>
          <w:b/>
        </w:rPr>
        <w:t xml:space="preserve"> 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சட்டம்</w:t>
      </w:r>
      <w:r w:rsidR="0065746E" w:rsidRPr="00576F89">
        <w:rPr>
          <w:rFonts w:ascii="Nirmala UI" w:hAnsi="Nirmala UI" w:cs="Nirmala UI"/>
          <w:b/>
        </w:rPr>
        <w:t xml:space="preserve"> 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பின்வரும்</w:t>
      </w:r>
      <w:r w:rsidR="0065746E" w:rsidRPr="00576F89">
        <w:rPr>
          <w:rFonts w:ascii="Nirmala UI" w:hAnsi="Nirmala UI" w:cs="Nirmala UI"/>
          <w:b/>
        </w:rPr>
        <w:t xml:space="preserve"> 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தேவைகளுக்கான</w:t>
      </w:r>
      <w:r w:rsidR="0065746E" w:rsidRPr="00576F89">
        <w:rPr>
          <w:rFonts w:ascii="Nirmala UI" w:hAnsi="Nirmala UI" w:cs="Nirmala UI"/>
          <w:b/>
        </w:rPr>
        <w:t xml:space="preserve"> 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குறிப்பிட்ட</w:t>
      </w:r>
      <w:r w:rsidR="0065746E" w:rsidRPr="00576F89">
        <w:rPr>
          <w:rFonts w:ascii="Nirmala UI" w:hAnsi="Nirmala UI" w:cs="Nirmala UI"/>
          <w:b/>
        </w:rPr>
        <w:t xml:space="preserve"> 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விதிகளை</w:t>
      </w:r>
      <w:r w:rsidR="0065746E" w:rsidRPr="00576F89">
        <w:rPr>
          <w:rFonts w:ascii="Nirmala UI" w:hAnsi="Nirmala UI" w:cs="Nirmala UI"/>
          <w:b/>
        </w:rPr>
        <w:t xml:space="preserve"> </w:t>
      </w:r>
      <w:r w:rsidR="0065746E" w:rsidRPr="00576F89">
        <w:rPr>
          <w:rFonts w:ascii="Nirmala UI" w:hAnsi="Nirmala UI" w:cs="Nirmala UI" w:hint="cs"/>
          <w:b/>
          <w:bCs/>
          <w:cs/>
          <w:lang w:bidi="ta-IN"/>
        </w:rPr>
        <w:t>உள்ளடக்கியது</w:t>
      </w:r>
      <w:r w:rsidR="0065746E" w:rsidRPr="00576F89">
        <w:rPr>
          <w:rFonts w:ascii="Nirmala UI" w:hAnsi="Nirmala UI" w:cs="Nirmala UI"/>
          <w:b/>
        </w:rPr>
        <w:t>.</w:t>
      </w:r>
    </w:p>
    <w:p w14:paraId="3A758F29" w14:textId="77777777" w:rsidR="0065746E" w:rsidRPr="00576F89" w:rsidRDefault="0065746E" w:rsidP="00D8415F">
      <w:pPr>
        <w:ind w:left="720" w:hanging="720"/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/>
          <w:b/>
        </w:rPr>
        <w:t>2.1.1</w:t>
      </w:r>
      <w:r w:rsidRPr="00576F89">
        <w:rPr>
          <w:rFonts w:ascii="Nirmala UI" w:hAnsi="Nirmala UI" w:cs="Nirmala UI"/>
        </w:rPr>
        <w:t xml:space="preserve"> </w:t>
      </w:r>
      <w:r w:rsidR="007F4594" w:rsidRPr="00576F89">
        <w:rPr>
          <w:rFonts w:ascii="Nirmala UI" w:hAnsi="Nirmala UI" w:cs="Nirmala UI"/>
        </w:rPr>
        <w:tab/>
      </w:r>
      <w:r w:rsidRPr="00576F89">
        <w:rPr>
          <w:rFonts w:ascii="Nirmala UI" w:hAnsi="Nirmala UI" w:cs="Nirmala UI"/>
        </w:rPr>
        <w:t xml:space="preserve">2007 </w:t>
      </w:r>
      <w:r w:rsidRPr="00576F89">
        <w:rPr>
          <w:rFonts w:ascii="Nirmala UI" w:hAnsi="Nirmala UI" w:cs="Nirmala UI" w:hint="cs"/>
          <w:cs/>
          <w:lang w:bidi="ta-IN"/>
        </w:rPr>
        <w:t>இன்</w:t>
      </w:r>
      <w:r w:rsidRPr="00576F89">
        <w:rPr>
          <w:rFonts w:ascii="Nirmala UI" w:hAnsi="Nirmala UI" w:cs="Nirmala UI"/>
        </w:rPr>
        <w:t xml:space="preserve"> 7</w:t>
      </w:r>
      <w:r w:rsidRPr="00576F89">
        <w:rPr>
          <w:rFonts w:ascii="Nirmala UI" w:hAnsi="Nirmala UI" w:cs="Nirmala UI" w:hint="cs"/>
          <w:cs/>
          <w:lang w:bidi="ta-IN"/>
        </w:rPr>
        <w:t>ஆம்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இலக்க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கம்பனிகள்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சட்டத்தின்</w:t>
      </w:r>
      <w:r w:rsidRPr="00576F89">
        <w:rPr>
          <w:rFonts w:ascii="Nirmala UI" w:hAnsi="Nirmala UI" w:cs="Nirmala UI"/>
        </w:rPr>
        <w:t xml:space="preserve"> 163 (2) (</w:t>
      </w:r>
      <w:r w:rsidR="007F4594" w:rsidRPr="00576F89">
        <w:rPr>
          <w:rFonts w:ascii="Nirmala UI" w:hAnsi="Nirmala UI" w:cs="Nirmala UI"/>
        </w:rPr>
        <w:t>d</w:t>
      </w:r>
      <w:r w:rsidRPr="00576F89">
        <w:rPr>
          <w:rFonts w:ascii="Nirmala UI" w:hAnsi="Nirmala UI" w:cs="Nirmala UI"/>
        </w:rPr>
        <w:t xml:space="preserve">) </w:t>
      </w:r>
      <w:r w:rsidRPr="00576F89">
        <w:rPr>
          <w:rFonts w:ascii="Nirmala UI" w:hAnsi="Nirmala UI" w:cs="Nirmala UI" w:hint="cs"/>
          <w:cs/>
          <w:lang w:bidi="ta-IN"/>
        </w:rPr>
        <w:t>பிரிவு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2018 </w:t>
      </w:r>
      <w:r w:rsidRPr="00576F89">
        <w:rPr>
          <w:rFonts w:ascii="Nirmala UI" w:hAnsi="Nirmala UI" w:cs="Nirmala UI" w:hint="cs"/>
          <w:cs/>
          <w:lang w:bidi="ta-IN"/>
        </w:rPr>
        <w:t>இன்</w:t>
      </w:r>
      <w:r w:rsidRPr="00576F89">
        <w:rPr>
          <w:rFonts w:ascii="Nirmala UI" w:hAnsi="Nirmala UI" w:cs="Nirmala UI"/>
        </w:rPr>
        <w:t xml:space="preserve"> 19 </w:t>
      </w:r>
      <w:r w:rsidRPr="00576F89">
        <w:rPr>
          <w:rFonts w:ascii="Nirmala UI" w:hAnsi="Nirmala UI" w:cs="Nirmala UI" w:hint="cs"/>
          <w:cs/>
          <w:lang w:bidi="ta-IN"/>
        </w:rPr>
        <w:t>ஆம்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இலக்க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தேசிய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சட்டத்தின்</w:t>
      </w:r>
      <w:r w:rsidRPr="00576F89">
        <w:rPr>
          <w:rFonts w:ascii="Nirmala UI" w:hAnsi="Nirmala UI" w:cs="Nirmala UI"/>
        </w:rPr>
        <w:t xml:space="preserve"> 12(a) </w:t>
      </w:r>
      <w:r w:rsidRPr="00576F89">
        <w:rPr>
          <w:rFonts w:ascii="Nirmala UI" w:hAnsi="Nirmala UI" w:cs="Nirmala UI" w:hint="cs"/>
          <w:cs/>
          <w:lang w:bidi="ta-IN"/>
        </w:rPr>
        <w:t>பிரிவின்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தேவையின்படி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கணக்காய்வுக்குத்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தேவையான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அனைத்துத்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தகவல்களையும்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விளக்கங்களையும்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நான்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பெற்றுள்ளேன்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மேலும்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ஆய்வில்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தோன்றும்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வரையில்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நிறுவனத்தால்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முறையான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கணக்குப்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பதிவுகள்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வைக்கப்பட்டுள்ளன</w:t>
      </w:r>
      <w:r w:rsidRPr="00576F89">
        <w:rPr>
          <w:rFonts w:ascii="Nirmala UI" w:hAnsi="Nirmala UI" w:cs="Nirmala UI"/>
        </w:rPr>
        <w:t>.</w:t>
      </w:r>
    </w:p>
    <w:p w14:paraId="220E68B7" w14:textId="3DEED202" w:rsidR="007F4594" w:rsidRPr="00576F89" w:rsidRDefault="0065746E" w:rsidP="000A1D22">
      <w:pPr>
        <w:ind w:left="720" w:hanging="720"/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/>
          <w:b/>
        </w:rPr>
        <w:t>2.1.2</w:t>
      </w:r>
      <w:r w:rsidRPr="00576F89">
        <w:rPr>
          <w:rFonts w:ascii="Nirmala UI" w:hAnsi="Nirmala UI" w:cs="Nirmala UI"/>
        </w:rPr>
        <w:t xml:space="preserve"> </w:t>
      </w:r>
      <w:r w:rsidR="007F4594" w:rsidRPr="00576F89">
        <w:rPr>
          <w:rFonts w:ascii="Nirmala UI" w:hAnsi="Nirmala UI" w:cs="Nirmala UI"/>
        </w:rPr>
        <w:tab/>
      </w:r>
      <w:r w:rsidRPr="00576F89">
        <w:rPr>
          <w:rFonts w:ascii="Nirmala UI" w:hAnsi="Nirmala UI" w:cs="Nirmala UI"/>
        </w:rPr>
        <w:t xml:space="preserve">2018 </w:t>
      </w:r>
      <w:r w:rsidRPr="00576F89">
        <w:rPr>
          <w:rFonts w:ascii="Nirmala UI" w:hAnsi="Nirmala UI" w:cs="Nirmala UI" w:hint="cs"/>
          <w:cs/>
          <w:lang w:bidi="ta-IN"/>
        </w:rPr>
        <w:t>இன்</w:t>
      </w:r>
      <w:r w:rsidRPr="00576F89">
        <w:rPr>
          <w:rFonts w:ascii="Nirmala UI" w:hAnsi="Nirmala UI" w:cs="Nirmala UI"/>
        </w:rPr>
        <w:t xml:space="preserve"> 19</w:t>
      </w:r>
      <w:r w:rsidRPr="00576F89">
        <w:rPr>
          <w:rFonts w:ascii="Nirmala UI" w:hAnsi="Nirmala UI" w:cs="Nirmala UI" w:hint="cs"/>
          <w:cs/>
          <w:lang w:bidi="ta-IN"/>
        </w:rPr>
        <w:t>ஆம்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இலக்க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தேசிய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சட்டத்தின்</w:t>
      </w:r>
      <w:r w:rsidRPr="00576F89">
        <w:rPr>
          <w:rFonts w:ascii="Nirmala UI" w:hAnsi="Nirmala UI" w:cs="Nirmala UI"/>
        </w:rPr>
        <w:t xml:space="preserve"> 6(1) (d) (iii) </w:t>
      </w:r>
      <w:r w:rsidRPr="00576F89">
        <w:rPr>
          <w:rFonts w:ascii="Nirmala UI" w:hAnsi="Nirmala UI" w:cs="Nirmala UI" w:hint="cs"/>
          <w:cs/>
          <w:lang w:bidi="ta-IN"/>
        </w:rPr>
        <w:t>பிரிவின்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தேவையின்படி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வழங்கப்பட்ட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முந்தைய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ஆண்டோடு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ஒத்துப்போதல்</w:t>
      </w:r>
      <w:r w:rsidRPr="00576F89">
        <w:rPr>
          <w:rFonts w:ascii="Nirmala UI" w:hAnsi="Nirmala UI" w:cs="Nirmala UI"/>
        </w:rPr>
        <w:t>.</w:t>
      </w:r>
      <w:r w:rsidR="007F4594" w:rsidRPr="00576F89">
        <w:rPr>
          <w:rFonts w:ascii="Nirmala UI" w:hAnsi="Nirmala UI" w:cs="Nirmala UI"/>
        </w:rPr>
        <w:t xml:space="preserve"> </w:t>
      </w:r>
    </w:p>
    <w:p w14:paraId="1DD402A2" w14:textId="77777777" w:rsidR="0065746E" w:rsidRPr="00576F89" w:rsidRDefault="0065746E" w:rsidP="00D8415F">
      <w:pPr>
        <w:ind w:left="720" w:hanging="720"/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/>
          <w:b/>
        </w:rPr>
        <w:t>2.1.3</w:t>
      </w:r>
      <w:r w:rsidRPr="00576F89">
        <w:rPr>
          <w:rFonts w:ascii="Nirmala UI" w:hAnsi="Nirmala UI" w:cs="Nirmala UI"/>
        </w:rPr>
        <w:t xml:space="preserve"> </w:t>
      </w:r>
      <w:r w:rsidR="007F4594" w:rsidRPr="00576F89">
        <w:rPr>
          <w:rFonts w:ascii="Nirmala UI" w:hAnsi="Nirmala UI" w:cs="Nirmala UI"/>
        </w:rPr>
        <w:tab/>
      </w:r>
      <w:r w:rsidRPr="00576F89">
        <w:rPr>
          <w:rFonts w:ascii="Nirmala UI" w:hAnsi="Nirmala UI" w:cs="Nirmala UI"/>
        </w:rPr>
        <w:t xml:space="preserve">2018 </w:t>
      </w:r>
      <w:r w:rsidRPr="00576F89">
        <w:rPr>
          <w:rFonts w:ascii="Nirmala UI" w:hAnsi="Nirmala UI" w:cs="Nirmala UI" w:hint="cs"/>
          <w:cs/>
          <w:lang w:bidi="ta-IN"/>
        </w:rPr>
        <w:t>இன்</w:t>
      </w:r>
      <w:r w:rsidRPr="00576F89">
        <w:rPr>
          <w:rFonts w:ascii="Nirmala UI" w:hAnsi="Nirmala UI" w:cs="Nirmala UI"/>
        </w:rPr>
        <w:t xml:space="preserve"> 19 </w:t>
      </w:r>
      <w:r w:rsidRPr="00576F89">
        <w:rPr>
          <w:rFonts w:ascii="Nirmala UI" w:hAnsi="Nirmala UI" w:cs="Nirmala UI" w:hint="cs"/>
          <w:cs/>
          <w:lang w:bidi="ta-IN"/>
        </w:rPr>
        <w:t>ஆம்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இலக்க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தேசிய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சட்டத்தின்</w:t>
      </w:r>
      <w:r w:rsidRPr="00576F89">
        <w:rPr>
          <w:rFonts w:ascii="Nirmala UI" w:hAnsi="Nirmala UI" w:cs="Nirmala UI"/>
        </w:rPr>
        <w:t xml:space="preserve"> 6(1) (d) (iv) </w:t>
      </w:r>
      <w:r w:rsidRPr="00576F89">
        <w:rPr>
          <w:rFonts w:ascii="Nirmala UI" w:hAnsi="Nirmala UI" w:cs="Nirmala UI" w:hint="cs"/>
          <w:cs/>
          <w:lang w:bidi="ta-IN"/>
        </w:rPr>
        <w:t>பிரிவின்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தேவையின்படி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சமர்ப்பிக்கப்பட்ட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முந்தைய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ஆண்டில்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நான்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செய்த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அனைத்து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பரிந்துரைகளையும்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உள்ளடக்கியவை</w:t>
      </w:r>
      <w:r w:rsidRPr="00576F89">
        <w:rPr>
          <w:rFonts w:ascii="Nirmala UI" w:hAnsi="Nirmala UI" w:cs="Nirmala UI"/>
        </w:rPr>
        <w:t>.</w:t>
      </w:r>
    </w:p>
    <w:p w14:paraId="6975C5A2" w14:textId="0DFB5A9D" w:rsidR="0065746E" w:rsidRPr="00576F89" w:rsidRDefault="0065746E" w:rsidP="00D8415F">
      <w:pPr>
        <w:ind w:left="720" w:hanging="720"/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/>
          <w:b/>
        </w:rPr>
        <w:t>2.1.4</w:t>
      </w:r>
      <w:r w:rsidRPr="00576F89">
        <w:rPr>
          <w:rFonts w:ascii="Nirmala UI" w:hAnsi="Nirmala UI" w:cs="Nirmala UI"/>
        </w:rPr>
        <w:t xml:space="preserve"> </w:t>
      </w:r>
      <w:r w:rsidR="007F4594" w:rsidRPr="00576F89">
        <w:rPr>
          <w:rFonts w:ascii="Nirmala UI" w:hAnsi="Nirmala UI" w:cs="Nirmala UI"/>
        </w:rPr>
        <w:tab/>
      </w:r>
      <w:r w:rsidRPr="00576F89">
        <w:rPr>
          <w:rFonts w:ascii="Nirmala UI" w:hAnsi="Nirmala UI" w:cs="Nirmala UI"/>
        </w:rPr>
        <w:t xml:space="preserve">2018 </w:t>
      </w:r>
      <w:r w:rsidRPr="00576F89">
        <w:rPr>
          <w:rFonts w:ascii="Nirmala UI" w:hAnsi="Nirmala UI" w:cs="Nirmala UI" w:hint="cs"/>
          <w:cs/>
          <w:lang w:bidi="ta-IN"/>
        </w:rPr>
        <w:t>இன்</w:t>
      </w:r>
      <w:r w:rsidRPr="00576F89">
        <w:rPr>
          <w:rFonts w:ascii="Nirmala UI" w:hAnsi="Nirmala UI" w:cs="Nirmala UI"/>
        </w:rPr>
        <w:t xml:space="preserve"> 19 </w:t>
      </w:r>
      <w:r w:rsidRPr="00576F89">
        <w:rPr>
          <w:rFonts w:ascii="Nirmala UI" w:hAnsi="Nirmala UI" w:cs="Nirmala UI" w:hint="cs"/>
          <w:cs/>
          <w:lang w:bidi="ta-IN"/>
        </w:rPr>
        <w:t>ஆம்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இலக்க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தேசிய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சட்டத்தின்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பிரிவு</w:t>
      </w:r>
      <w:r w:rsidRPr="00576F89">
        <w:rPr>
          <w:rFonts w:ascii="Nirmala UI" w:hAnsi="Nirmala UI" w:cs="Nirmala UI"/>
        </w:rPr>
        <w:t xml:space="preserve"> 6 (1) (d) (iv) </w:t>
      </w:r>
      <w:r w:rsidRPr="00576F89">
        <w:rPr>
          <w:rFonts w:ascii="Nirmala UI" w:hAnsi="Nirmala UI" w:cs="Nirmala UI" w:hint="cs"/>
          <w:cs/>
          <w:lang w:bidi="ta-IN"/>
        </w:rPr>
        <w:t>இன்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தேவைக்கேற்ப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முந்தைய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ஆண்டில்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நான்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அளித்த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அனைத்து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பரிந்துரைகளும்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நிதி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அறிக்கைகளில்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அடங்கும்</w:t>
      </w:r>
      <w:r w:rsidRPr="00576F89">
        <w:rPr>
          <w:rFonts w:ascii="Nirmala UI" w:hAnsi="Nirmala UI" w:cs="Nirmala UI"/>
        </w:rPr>
        <w:t>.</w:t>
      </w:r>
    </w:p>
    <w:p w14:paraId="7ED0023D" w14:textId="77777777" w:rsidR="000A1D22" w:rsidRPr="00576F89" w:rsidRDefault="000A1D22" w:rsidP="00D8415F">
      <w:pPr>
        <w:ind w:left="720" w:hanging="720"/>
        <w:jc w:val="both"/>
        <w:rPr>
          <w:rFonts w:ascii="Nirmala UI" w:hAnsi="Nirmala UI" w:cs="Nirmala UI"/>
        </w:rPr>
      </w:pPr>
    </w:p>
    <w:p w14:paraId="662BCE50" w14:textId="77777777" w:rsidR="0065746E" w:rsidRPr="00576F89" w:rsidRDefault="0065746E" w:rsidP="00D8415F">
      <w:pPr>
        <w:ind w:left="720" w:hanging="720"/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/>
          <w:b/>
        </w:rPr>
        <w:t xml:space="preserve">2.2. </w:t>
      </w:r>
      <w:r w:rsidR="00D8415F" w:rsidRPr="00576F89">
        <w:rPr>
          <w:rFonts w:ascii="Nirmala UI" w:hAnsi="Nirmala UI" w:cs="Nirmala UI"/>
          <w:b/>
        </w:rPr>
        <w:tab/>
      </w:r>
      <w:r w:rsidRPr="00576F89">
        <w:rPr>
          <w:rFonts w:ascii="Nirmala UI" w:hAnsi="Nirmala UI" w:cs="Nirmala UI" w:hint="cs"/>
          <w:b/>
          <w:bCs/>
          <w:cs/>
          <w:lang w:bidi="ta-IN"/>
        </w:rPr>
        <w:t>நடைமுறைகள்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மற்றும்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பெறப்பட்ட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சான்றுகளின்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அடிப்படையில்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பொருள்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சார்ந்த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விடயங்களுக்கு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மட்டுப்படுத்தப்பட்டது</w:t>
      </w:r>
      <w:r w:rsidRPr="00576F89">
        <w:rPr>
          <w:rFonts w:ascii="Nirmala UI" w:hAnsi="Nirmala UI" w:cs="Nirmala UI"/>
          <w:b/>
        </w:rPr>
        <w:t xml:space="preserve">,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எதுவும்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என்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கவனத்திற்கு</w:t>
      </w:r>
      <w:r w:rsidRPr="00576F89">
        <w:rPr>
          <w:rFonts w:ascii="Nirmala UI" w:hAnsi="Nirmala UI" w:cs="Nirmala UI"/>
          <w:b/>
        </w:rPr>
        <w:t xml:space="preserve"> </w:t>
      </w:r>
      <w:r w:rsidRPr="00576F89">
        <w:rPr>
          <w:rFonts w:ascii="Nirmala UI" w:hAnsi="Nirmala UI" w:cs="Nirmala UI" w:hint="cs"/>
          <w:b/>
          <w:bCs/>
          <w:cs/>
          <w:lang w:bidi="ta-IN"/>
        </w:rPr>
        <w:t>வரவில்லை</w:t>
      </w:r>
    </w:p>
    <w:p w14:paraId="3996B392" w14:textId="77777777" w:rsidR="0065746E" w:rsidRPr="00576F89" w:rsidRDefault="0065746E" w:rsidP="00D8415F">
      <w:pPr>
        <w:ind w:left="720" w:hanging="720"/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/>
          <w:b/>
        </w:rPr>
        <w:t>2.2.1</w:t>
      </w:r>
      <w:r w:rsidRPr="00576F89">
        <w:rPr>
          <w:rFonts w:ascii="Nirmala UI" w:hAnsi="Nirmala UI" w:cs="Nirmala UI"/>
        </w:rPr>
        <w:t xml:space="preserve"> </w:t>
      </w:r>
      <w:r w:rsidR="00F57E00" w:rsidRPr="00576F89">
        <w:rPr>
          <w:rFonts w:ascii="Nirmala UI" w:hAnsi="Nirmala UI" w:cs="Nirmala UI"/>
        </w:rPr>
        <w:tab/>
      </w:r>
      <w:r w:rsidRPr="00576F89">
        <w:rPr>
          <w:rFonts w:ascii="Nirmala UI" w:hAnsi="Nirmala UI" w:cs="Nirmala UI"/>
        </w:rPr>
        <w:t xml:space="preserve">2018 </w:t>
      </w:r>
      <w:r w:rsidRPr="00576F89">
        <w:rPr>
          <w:rFonts w:ascii="Nirmala UI" w:hAnsi="Nirmala UI" w:cs="Nirmala UI" w:hint="cs"/>
          <w:cs/>
          <w:lang w:bidi="ta-IN"/>
        </w:rPr>
        <w:t>இன்</w:t>
      </w:r>
      <w:r w:rsidRPr="00576F89">
        <w:rPr>
          <w:rFonts w:ascii="Nirmala UI" w:hAnsi="Nirmala UI" w:cs="Nirmala UI"/>
        </w:rPr>
        <w:t xml:space="preserve"> 19 </w:t>
      </w:r>
      <w:r w:rsidRPr="00576F89">
        <w:rPr>
          <w:rFonts w:ascii="Nirmala UI" w:hAnsi="Nirmala UI" w:cs="Nirmala UI" w:hint="cs"/>
          <w:cs/>
          <w:lang w:bidi="ta-IN"/>
        </w:rPr>
        <w:t>ஆம்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இலக்க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தேசிய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சட்டத்தின்</w:t>
      </w:r>
      <w:r w:rsidRPr="00576F89">
        <w:rPr>
          <w:rFonts w:ascii="Nirmala UI" w:hAnsi="Nirmala UI" w:cs="Nirmala UI"/>
        </w:rPr>
        <w:t xml:space="preserve"> 12 (d) </w:t>
      </w:r>
      <w:r w:rsidRPr="00576F89">
        <w:rPr>
          <w:rFonts w:ascii="Nirmala UI" w:hAnsi="Nirmala UI" w:cs="Nirmala UI" w:hint="cs"/>
          <w:cs/>
          <w:lang w:bidi="ta-IN"/>
        </w:rPr>
        <w:t>பிரிவின்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தேவையின்படி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நிறுவனத்தின்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ஆளும்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குழுவில்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எந்தவொரு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உறுப்பினரும்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வழக்கமான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வணிகப்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போக்கிற்கு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வெளியே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உள்ள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நிறுவனம்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செய்துள்ள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எந்தவொரு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ஒப்பந்தத்திலும்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நேரடியாகவோ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அல்லது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மறைமுகமாகவோ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ஆர்வமாக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இருப்பதைக்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கூற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வேண்டும்</w:t>
      </w:r>
      <w:r w:rsidRPr="00576F89">
        <w:rPr>
          <w:rFonts w:ascii="Nirmala UI" w:hAnsi="Nirmala UI" w:cs="Nirmala UI"/>
        </w:rPr>
        <w:t xml:space="preserve">. </w:t>
      </w:r>
    </w:p>
    <w:p w14:paraId="6573C014" w14:textId="738FEC60" w:rsidR="0065746E" w:rsidRPr="00576F89" w:rsidRDefault="0065746E" w:rsidP="00D8415F">
      <w:pPr>
        <w:ind w:left="720" w:hanging="720"/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/>
          <w:b/>
        </w:rPr>
        <w:t>2.2.2</w:t>
      </w:r>
      <w:r w:rsidRPr="00576F89">
        <w:rPr>
          <w:rFonts w:ascii="Nirmala UI" w:hAnsi="Nirmala UI" w:cs="Nirmala UI"/>
        </w:rPr>
        <w:t xml:space="preserve"> </w:t>
      </w:r>
      <w:r w:rsidR="00F57E00" w:rsidRPr="00576F89">
        <w:rPr>
          <w:rFonts w:ascii="Nirmala UI" w:hAnsi="Nirmala UI" w:cs="Nirmala UI"/>
        </w:rPr>
        <w:tab/>
      </w:r>
      <w:r w:rsidRPr="00576F89">
        <w:rPr>
          <w:rFonts w:ascii="Nirmala UI" w:hAnsi="Nirmala UI" w:cs="Nirmala UI"/>
        </w:rPr>
        <w:t xml:space="preserve">2018 </w:t>
      </w:r>
      <w:r w:rsidRPr="00576F89">
        <w:rPr>
          <w:rFonts w:ascii="Nirmala UI" w:hAnsi="Nirmala UI" w:cs="Nirmala UI" w:hint="cs"/>
          <w:cs/>
          <w:lang w:bidi="ta-IN"/>
        </w:rPr>
        <w:t>இன்</w:t>
      </w:r>
      <w:r w:rsidRPr="00576F89">
        <w:rPr>
          <w:rFonts w:ascii="Nirmala UI" w:hAnsi="Nirmala UI" w:cs="Nirmala UI"/>
        </w:rPr>
        <w:t xml:space="preserve"> 19 </w:t>
      </w:r>
      <w:r w:rsidRPr="00576F89">
        <w:rPr>
          <w:rFonts w:ascii="Nirmala UI" w:hAnsi="Nirmala UI" w:cs="Nirmala UI" w:hint="cs"/>
          <w:cs/>
          <w:lang w:bidi="ta-IN"/>
        </w:rPr>
        <w:t>ஆம்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இலக்க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தேசிய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சட்டத்தின்</w:t>
      </w:r>
      <w:r w:rsidRPr="00576F89">
        <w:rPr>
          <w:rFonts w:ascii="Nirmala UI" w:hAnsi="Nirmala UI" w:cs="Nirmala UI"/>
        </w:rPr>
        <w:t xml:space="preserve"> 12(f) </w:t>
      </w:r>
      <w:r w:rsidRPr="00576F89">
        <w:rPr>
          <w:rFonts w:ascii="Nirmala UI" w:hAnsi="Nirmala UI" w:cs="Nirmala UI" w:hint="cs"/>
          <w:cs/>
          <w:lang w:bidi="ta-IN"/>
        </w:rPr>
        <w:t>பிரிவின்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தேவையின்படி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நிறுவனத்தின்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நிர்வாக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அமைப்பினால்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வெளியிடப்பட்ட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எந்த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ஒரு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பொருத்தமான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எழுதப்பட்ட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சட்டம்</w:t>
      </w:r>
      <w:r w:rsidR="00BC5106" w:rsidRPr="00576F89">
        <w:rPr>
          <w:rFonts w:ascii="Nirmala UI" w:hAnsi="Nirmala UI" w:cs="Nirmala UI" w:hint="cs"/>
          <w:cs/>
          <w:lang w:bidi="ta-IN"/>
        </w:rPr>
        <w:t>,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பொது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சிறப்பு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வழிகாட்டல்களுடன்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நிறுவனம்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இணங்கவில்லை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என்பதை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கூற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வேண்டும்</w:t>
      </w:r>
      <w:r w:rsidRPr="00576F89">
        <w:rPr>
          <w:rFonts w:ascii="Nirmala UI" w:hAnsi="Nirmala UI" w:cs="Nirmala UI"/>
        </w:rPr>
        <w:t xml:space="preserve">. </w:t>
      </w:r>
    </w:p>
    <w:p w14:paraId="249CA984" w14:textId="77777777" w:rsidR="0065746E" w:rsidRPr="00576F89" w:rsidRDefault="0065746E" w:rsidP="00D8415F">
      <w:pPr>
        <w:ind w:left="720" w:hanging="720"/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/>
          <w:b/>
        </w:rPr>
        <w:t>2.2.3</w:t>
      </w:r>
      <w:r w:rsidRPr="00576F89">
        <w:rPr>
          <w:rFonts w:ascii="Nirmala UI" w:hAnsi="Nirmala UI" w:cs="Nirmala UI"/>
        </w:rPr>
        <w:t xml:space="preserve"> </w:t>
      </w:r>
      <w:r w:rsidR="00F57E00" w:rsidRPr="00576F89">
        <w:rPr>
          <w:rFonts w:ascii="Nirmala UI" w:hAnsi="Nirmala UI" w:cs="Nirmala UI"/>
        </w:rPr>
        <w:tab/>
      </w:r>
      <w:r w:rsidRPr="00576F89">
        <w:rPr>
          <w:rFonts w:ascii="Nirmala UI" w:hAnsi="Nirmala UI" w:cs="Nirmala UI"/>
        </w:rPr>
        <w:t xml:space="preserve">2018 </w:t>
      </w:r>
      <w:r w:rsidRPr="00576F89">
        <w:rPr>
          <w:rFonts w:ascii="Nirmala UI" w:hAnsi="Nirmala UI" w:cs="Nirmala UI" w:hint="cs"/>
          <w:cs/>
          <w:lang w:bidi="ta-IN"/>
        </w:rPr>
        <w:t>இன்</w:t>
      </w:r>
      <w:r w:rsidRPr="00576F89">
        <w:rPr>
          <w:rFonts w:ascii="Nirmala UI" w:hAnsi="Nirmala UI" w:cs="Nirmala UI"/>
        </w:rPr>
        <w:t xml:space="preserve"> 19 </w:t>
      </w:r>
      <w:r w:rsidRPr="00576F89">
        <w:rPr>
          <w:rFonts w:ascii="Nirmala UI" w:hAnsi="Nirmala UI" w:cs="Nirmala UI" w:hint="cs"/>
          <w:cs/>
          <w:lang w:bidi="ta-IN"/>
        </w:rPr>
        <w:t>ஆம்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இலக்க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தேசிய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சட்டத்தின்</w:t>
      </w:r>
      <w:r w:rsidRPr="00576F89">
        <w:rPr>
          <w:rFonts w:ascii="Nirmala UI" w:hAnsi="Nirmala UI" w:cs="Nirmala UI"/>
        </w:rPr>
        <w:t xml:space="preserve"> 12 (g) </w:t>
      </w:r>
      <w:r w:rsidRPr="00576F89">
        <w:rPr>
          <w:rFonts w:ascii="Nirmala UI" w:hAnsi="Nirmala UI" w:cs="Nirmala UI" w:hint="cs"/>
          <w:cs/>
          <w:lang w:bidi="ta-IN"/>
        </w:rPr>
        <w:t>பிரிவின்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தேவையின்படி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நிறுவனம்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அதன்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அதிகாரங்கள்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செயல்பாடுகள்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மற்றும்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கடமைகளின்படி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செயல்படவில்லை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என்பதைக்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கூற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வேண்டும்</w:t>
      </w:r>
      <w:r w:rsidRPr="00576F89">
        <w:rPr>
          <w:rFonts w:ascii="Nirmala UI" w:hAnsi="Nirmala UI" w:cs="Nirmala UI"/>
        </w:rPr>
        <w:t>.</w:t>
      </w:r>
    </w:p>
    <w:p w14:paraId="291FF629" w14:textId="77777777" w:rsidR="0065746E" w:rsidRPr="00576F89" w:rsidRDefault="0065746E" w:rsidP="00D8415F">
      <w:pPr>
        <w:ind w:left="720" w:hanging="720"/>
        <w:jc w:val="both"/>
        <w:rPr>
          <w:rFonts w:ascii="Nirmala UI" w:hAnsi="Nirmala UI" w:cs="Nirmala UI"/>
        </w:rPr>
      </w:pPr>
      <w:r w:rsidRPr="00576F89">
        <w:rPr>
          <w:rFonts w:ascii="Nirmala UI" w:hAnsi="Nirmala UI" w:cs="Nirmala UI"/>
          <w:b/>
        </w:rPr>
        <w:lastRenderedPageBreak/>
        <w:t>2.2.4</w:t>
      </w:r>
      <w:r w:rsidRPr="00576F89">
        <w:rPr>
          <w:rFonts w:ascii="Nirmala UI" w:hAnsi="Nirmala UI" w:cs="Nirmala UI"/>
        </w:rPr>
        <w:t xml:space="preserve"> </w:t>
      </w:r>
      <w:r w:rsidR="00F57E00" w:rsidRPr="00576F89">
        <w:rPr>
          <w:rFonts w:ascii="Nirmala UI" w:hAnsi="Nirmala UI" w:cs="Nirmala UI"/>
        </w:rPr>
        <w:tab/>
      </w:r>
      <w:r w:rsidRPr="00576F89">
        <w:rPr>
          <w:rFonts w:ascii="Nirmala UI" w:hAnsi="Nirmala UI" w:cs="Nirmala UI"/>
        </w:rPr>
        <w:t xml:space="preserve">2018 </w:t>
      </w:r>
      <w:r w:rsidRPr="00576F89">
        <w:rPr>
          <w:rFonts w:ascii="Nirmala UI" w:hAnsi="Nirmala UI" w:cs="Nirmala UI" w:hint="cs"/>
          <w:cs/>
          <w:lang w:bidi="ta-IN"/>
        </w:rPr>
        <w:t>இன்</w:t>
      </w:r>
      <w:r w:rsidRPr="00576F89">
        <w:rPr>
          <w:rFonts w:ascii="Nirmala UI" w:hAnsi="Nirmala UI" w:cs="Nirmala UI"/>
        </w:rPr>
        <w:t xml:space="preserve"> 19 </w:t>
      </w:r>
      <w:r w:rsidRPr="00576F89">
        <w:rPr>
          <w:rFonts w:ascii="Nirmala UI" w:hAnsi="Nirmala UI" w:cs="Nirmala UI" w:hint="cs"/>
          <w:cs/>
          <w:lang w:bidi="ta-IN"/>
        </w:rPr>
        <w:t>ஆம்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இலக்க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தேசிய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கணக்காய்வு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சட்டத்தின்</w:t>
      </w:r>
      <w:r w:rsidRPr="00576F89">
        <w:rPr>
          <w:rFonts w:ascii="Nirmala UI" w:hAnsi="Nirmala UI" w:cs="Nirmala UI"/>
        </w:rPr>
        <w:t xml:space="preserve"> 12 (h) </w:t>
      </w:r>
      <w:r w:rsidRPr="00576F89">
        <w:rPr>
          <w:rFonts w:ascii="Nirmala UI" w:hAnsi="Nirmala UI" w:cs="Nirmala UI" w:hint="cs"/>
          <w:cs/>
          <w:lang w:bidi="ta-IN"/>
        </w:rPr>
        <w:t>பிரிவின்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தேவையின்படி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பொருந்தக்கூடிய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சட்டங்களுக்கு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இணங்க</w:t>
      </w:r>
      <w:r w:rsidRPr="00576F89">
        <w:rPr>
          <w:rFonts w:ascii="Nirmala UI" w:hAnsi="Nirmala UI" w:cs="Nirmala UI"/>
        </w:rPr>
        <w:t xml:space="preserve">, </w:t>
      </w:r>
      <w:r w:rsidRPr="00576F89">
        <w:rPr>
          <w:rFonts w:ascii="Nirmala UI" w:hAnsi="Nirmala UI" w:cs="Nirmala UI" w:hint="cs"/>
          <w:cs/>
          <w:lang w:bidi="ta-IN"/>
        </w:rPr>
        <w:t>நிறுவனத்தின்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வளங்கள்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பொருளாதார</w:t>
      </w:r>
      <w:r w:rsidRPr="00576F89">
        <w:rPr>
          <w:rFonts w:ascii="Nirmala UI" w:hAnsi="Nirmala UI" w:cs="Nirmala UI"/>
        </w:rPr>
        <w:t xml:space="preserve"> </w:t>
      </w:r>
      <w:r w:rsidR="00F57E00" w:rsidRPr="00576F89">
        <w:rPr>
          <w:rFonts w:ascii="Nirmala UI" w:hAnsi="Nirmala UI" w:cs="Nirmala UI" w:hint="cs"/>
          <w:cs/>
          <w:lang w:bidi="ta-IN"/>
        </w:rPr>
        <w:t>ரீதியாகவும்</w:t>
      </w:r>
      <w:r w:rsidR="00F57E00" w:rsidRPr="00576F89">
        <w:rPr>
          <w:rFonts w:ascii="Nirmala UI" w:hAnsi="Nirmala UI" w:cs="Nirmala UI" w:hint="cs"/>
        </w:rPr>
        <w:t>,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திறமையாகவும்</w:t>
      </w:r>
      <w:r w:rsidRPr="00576F89">
        <w:rPr>
          <w:rFonts w:ascii="Nirmala UI" w:hAnsi="Nirmala UI" w:cs="Nirmala UI"/>
        </w:rPr>
        <w:t xml:space="preserve">,  </w:t>
      </w:r>
      <w:r w:rsidRPr="00576F89">
        <w:rPr>
          <w:rFonts w:ascii="Nirmala UI" w:hAnsi="Nirmala UI" w:cs="Nirmala UI" w:hint="cs"/>
          <w:cs/>
          <w:lang w:bidi="ta-IN"/>
        </w:rPr>
        <w:t>திறம்படவும்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காலவரையறைக்குள்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வாங்கப்பட்டு</w:t>
      </w:r>
      <w:r w:rsidR="000B7475"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பயன்படுத்தப்</w:t>
      </w:r>
      <w:r w:rsidR="000B7475"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படவில்லை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என்பதைக்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கூற</w:t>
      </w:r>
      <w:r w:rsidRPr="00576F89">
        <w:rPr>
          <w:rFonts w:ascii="Nirmala UI" w:hAnsi="Nirmala UI" w:cs="Nirmala UI"/>
        </w:rPr>
        <w:t xml:space="preserve"> </w:t>
      </w:r>
      <w:r w:rsidRPr="00576F89">
        <w:rPr>
          <w:rFonts w:ascii="Nirmala UI" w:hAnsi="Nirmala UI" w:cs="Nirmala UI" w:hint="cs"/>
          <w:cs/>
          <w:lang w:bidi="ta-IN"/>
        </w:rPr>
        <w:t>வேண்டும்</w:t>
      </w:r>
      <w:r w:rsidR="00946599" w:rsidRPr="00576F89">
        <w:rPr>
          <w:rFonts w:ascii="Nirmala UI" w:hAnsi="Nirmala UI" w:cs="Nirmala UI"/>
        </w:rPr>
        <w:t>.</w:t>
      </w:r>
    </w:p>
    <w:p w14:paraId="6C40DB11" w14:textId="77777777" w:rsidR="000A1D22" w:rsidRPr="00576F89" w:rsidRDefault="000A1D22" w:rsidP="00536380">
      <w:pPr>
        <w:spacing w:after="0"/>
        <w:jc w:val="both"/>
        <w:rPr>
          <w:rFonts w:ascii="Nirmala UI" w:hAnsi="Nirmala UI" w:cs="Nirmala UI"/>
          <w:b/>
          <w:lang w:bidi="ta-IN"/>
        </w:rPr>
      </w:pPr>
    </w:p>
    <w:p w14:paraId="4E273C0D" w14:textId="58D486B6" w:rsidR="000A1D22" w:rsidRPr="00576F89" w:rsidRDefault="008C01F4" w:rsidP="00536380">
      <w:pPr>
        <w:spacing w:after="0"/>
        <w:jc w:val="both"/>
        <w:rPr>
          <w:rFonts w:ascii="Nirmala UI" w:hAnsi="Nirmala UI" w:cs="Nirmala UI"/>
          <w:bCs/>
        </w:rPr>
      </w:pPr>
      <w:r w:rsidRPr="00576F89">
        <w:rPr>
          <w:rFonts w:ascii="Nirmala UI" w:hAnsi="Nirmala UI" w:cs="Nirmala UI"/>
          <w:bCs/>
          <w:lang w:bidi="ta-IN"/>
        </w:rPr>
        <w:t xml:space="preserve"> </w:t>
      </w:r>
      <w:r w:rsidR="00AE7D9E" w:rsidRPr="00576F89">
        <w:rPr>
          <w:rFonts w:ascii="Nirmala UI" w:hAnsi="Nirmala UI" w:cs="Nirmala UI" w:hint="cs"/>
          <w:bCs/>
          <w:cs/>
          <w:lang w:bidi="ta-IN"/>
        </w:rPr>
        <w:t>I.S.I</w:t>
      </w:r>
      <w:r w:rsidR="00BC5106" w:rsidRPr="00576F89">
        <w:rPr>
          <w:rFonts w:ascii="Baamini" w:hAnsi="Baamini" w:cs="Times New Roman"/>
          <w:bCs/>
        </w:rPr>
        <w:t xml:space="preserve"> </w:t>
      </w:r>
      <w:r w:rsidR="000A1D22" w:rsidRPr="00576F89">
        <w:rPr>
          <w:rFonts w:ascii="Nirmala UI" w:hAnsi="Nirmala UI" w:cs="Nirmala UI"/>
          <w:b/>
          <w:bCs/>
          <w:cs/>
          <w:lang w:bidi="ta-IN"/>
        </w:rPr>
        <w:t>ஜயரத்ன</w:t>
      </w:r>
    </w:p>
    <w:p w14:paraId="2C62ED89" w14:textId="6A484D79" w:rsidR="00967AF9" w:rsidRPr="00576F89" w:rsidRDefault="008C01F4" w:rsidP="00536380">
      <w:pPr>
        <w:spacing w:after="0"/>
        <w:jc w:val="both"/>
        <w:rPr>
          <w:rFonts w:ascii="Nirmala UI" w:hAnsi="Nirmala UI" w:cs="Nirmala UI"/>
          <w:b/>
          <w:bCs/>
          <w:lang w:bidi="ta-IN"/>
        </w:rPr>
      </w:pPr>
      <w:r w:rsidRPr="00576F89">
        <w:rPr>
          <w:rFonts w:ascii="Nirmala UI" w:hAnsi="Nirmala UI" w:cs="Nirmala UI"/>
          <w:bCs/>
          <w:cs/>
          <w:lang w:bidi="ta-IN"/>
        </w:rPr>
        <w:t xml:space="preserve"> கணக்காய்வாளர் நாயகம் </w:t>
      </w:r>
    </w:p>
    <w:tbl>
      <w:tblPr>
        <w:tblStyle w:val="TableGrid"/>
        <w:tblpPr w:leftFromText="180" w:rightFromText="180" w:vertAnchor="page" w:horzAnchor="margin" w:tblpY="6577"/>
        <w:tblW w:w="9747" w:type="dxa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418"/>
        <w:gridCol w:w="1559"/>
        <w:gridCol w:w="1559"/>
      </w:tblGrid>
      <w:tr w:rsidR="00576F89" w:rsidRPr="00576F89" w14:paraId="1D9AC384" w14:textId="77777777" w:rsidTr="008326EF">
        <w:trPr>
          <w:trHeight w:val="432"/>
        </w:trPr>
        <w:tc>
          <w:tcPr>
            <w:tcW w:w="9747" w:type="dxa"/>
            <w:gridSpan w:val="5"/>
            <w:shd w:val="clear" w:color="auto" w:fill="BFBFBF" w:themeFill="background1" w:themeFillShade="BF"/>
            <w:vAlign w:val="center"/>
          </w:tcPr>
          <w:p w14:paraId="6A3F688C" w14:textId="4433370A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31.03.202</w:t>
            </w:r>
            <w:r w:rsidR="00103651" w:rsidRPr="00576F89">
              <w:rPr>
                <w:rFonts w:ascii="Nirmala UI" w:hAnsi="Nirmala UI" w:cs="Nirmala UI"/>
                <w:b/>
                <w:bCs/>
                <w:lang w:bidi="ta-IN"/>
              </w:rPr>
              <w:t>6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cs/>
                <w:lang w:bidi="ta-IN"/>
              </w:rPr>
              <w:t>முடிவடைந்த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cs/>
                <w:lang w:bidi="ta-IN"/>
              </w:rPr>
              <w:t>காலத்திற்கான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cs/>
                <w:lang w:bidi="ta-IN"/>
              </w:rPr>
              <w:t>முக்கிய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cs/>
                <w:lang w:bidi="ta-IN"/>
              </w:rPr>
              <w:t>நிதித்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cs/>
                <w:lang w:bidi="ta-IN"/>
              </w:rPr>
              <w:t>தரவுகள்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(</w:t>
            </w:r>
            <w:r w:rsidRPr="00576F89">
              <w:rPr>
                <w:rFonts w:ascii="Nirmala UI" w:hAnsi="Nirmala UI" w:cs="Nirmala UI" w:hint="cs"/>
                <w:b/>
                <w:bCs/>
                <w:cs/>
                <w:lang w:bidi="ta-IN"/>
              </w:rPr>
              <w:t>கணக்காய்வுக்குட்பட்டது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)</w:t>
            </w:r>
          </w:p>
        </w:tc>
      </w:tr>
      <w:tr w:rsidR="00576F89" w:rsidRPr="00576F89" w14:paraId="21EE0AFA" w14:textId="77777777" w:rsidTr="008326EF">
        <w:trPr>
          <w:trHeight w:val="432"/>
        </w:trPr>
        <w:tc>
          <w:tcPr>
            <w:tcW w:w="3652" w:type="dxa"/>
            <w:vMerge w:val="restart"/>
            <w:shd w:val="clear" w:color="auto" w:fill="BFBFBF" w:themeFill="background1" w:themeFillShade="BF"/>
            <w:vAlign w:val="center"/>
          </w:tcPr>
          <w:p w14:paraId="554B4DB5" w14:textId="77777777" w:rsidR="009701F9" w:rsidRPr="00576F89" w:rsidRDefault="009701F9" w:rsidP="008326EF">
            <w:pPr>
              <w:spacing w:line="259" w:lineRule="auto"/>
              <w:jc w:val="both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ரூபா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மில்லியன்களில்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000000" w:themeFill="text1"/>
            <w:vAlign w:val="center"/>
          </w:tcPr>
          <w:p w14:paraId="44F0FFC8" w14:textId="77777777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நிறுவனம்</w:t>
            </w:r>
          </w:p>
        </w:tc>
        <w:tc>
          <w:tcPr>
            <w:tcW w:w="3118" w:type="dxa"/>
            <w:gridSpan w:val="2"/>
            <w:shd w:val="clear" w:color="auto" w:fill="000000" w:themeFill="text1"/>
            <w:vAlign w:val="center"/>
          </w:tcPr>
          <w:p w14:paraId="6C916C20" w14:textId="77777777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குழுமம்</w:t>
            </w:r>
          </w:p>
        </w:tc>
      </w:tr>
      <w:tr w:rsidR="00576F89" w:rsidRPr="00576F89" w14:paraId="5D5FD56A" w14:textId="77777777" w:rsidTr="008326EF">
        <w:trPr>
          <w:trHeight w:val="432"/>
        </w:trPr>
        <w:tc>
          <w:tcPr>
            <w:tcW w:w="3652" w:type="dxa"/>
            <w:vMerge/>
            <w:shd w:val="clear" w:color="auto" w:fill="BFBFBF" w:themeFill="background1" w:themeFillShade="BF"/>
          </w:tcPr>
          <w:p w14:paraId="4427DC55" w14:textId="77777777" w:rsidR="009701F9" w:rsidRPr="00576F89" w:rsidRDefault="009701F9" w:rsidP="008326EF">
            <w:pPr>
              <w:spacing w:line="259" w:lineRule="auto"/>
              <w:jc w:val="both"/>
              <w:rPr>
                <w:rFonts w:ascii="Nirmala UI" w:hAnsi="Nirmala UI" w:cs="Nirmala UI"/>
                <w:b/>
                <w:bCs/>
                <w:lang w:bidi="ta-IN"/>
              </w:rPr>
            </w:pP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483C759B" w14:textId="77777777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நடப்பு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காலம்</w:t>
            </w:r>
          </w:p>
        </w:tc>
        <w:tc>
          <w:tcPr>
            <w:tcW w:w="1418" w:type="dxa"/>
            <w:shd w:val="clear" w:color="auto" w:fill="000000" w:themeFill="text1"/>
            <w:vAlign w:val="center"/>
          </w:tcPr>
          <w:p w14:paraId="52789526" w14:textId="77777777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முந்தைய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காலம்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76FEA479" w14:textId="77777777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நடப்பு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காலம்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21F8B5B6" w14:textId="77777777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முந்தைய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காலம்</w:t>
            </w:r>
          </w:p>
        </w:tc>
      </w:tr>
      <w:tr w:rsidR="00576F89" w:rsidRPr="00576F89" w14:paraId="54BA122F" w14:textId="77777777" w:rsidTr="008326EF">
        <w:trPr>
          <w:trHeight w:val="432"/>
        </w:trPr>
        <w:tc>
          <w:tcPr>
            <w:tcW w:w="3652" w:type="dxa"/>
            <w:vMerge/>
            <w:shd w:val="clear" w:color="auto" w:fill="BFBFBF" w:themeFill="background1" w:themeFillShade="BF"/>
            <w:vAlign w:val="center"/>
          </w:tcPr>
          <w:p w14:paraId="408B3C98" w14:textId="77777777" w:rsidR="009701F9" w:rsidRPr="00576F89" w:rsidRDefault="009701F9" w:rsidP="008326EF">
            <w:pPr>
              <w:spacing w:line="259" w:lineRule="auto"/>
              <w:jc w:val="both"/>
              <w:rPr>
                <w:rFonts w:ascii="Nirmala UI" w:hAnsi="Nirmala UI" w:cs="Nirmala UI"/>
                <w:b/>
                <w:bCs/>
                <w:lang w:bidi="ta-I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8A05B13" w14:textId="780898D9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01/04/202</w:t>
            </w:r>
            <w:r w:rsidR="00103651"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5</w:t>
            </w:r>
          </w:p>
          <w:p w14:paraId="7AD2C928" w14:textId="77777777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முதல்</w:t>
            </w:r>
          </w:p>
          <w:p w14:paraId="037BFAE5" w14:textId="25D2F6EB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31/</w:t>
            </w:r>
            <w:r w:rsidR="00103651"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0</w:t>
            </w: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3/202</w:t>
            </w:r>
            <w:r w:rsidR="00103651"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6</w:t>
            </w:r>
          </w:p>
          <w:p w14:paraId="4654E44E" w14:textId="77777777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வரை</w:t>
            </w:r>
          </w:p>
        </w:tc>
        <w:tc>
          <w:tcPr>
            <w:tcW w:w="1418" w:type="dxa"/>
            <w:vAlign w:val="center"/>
          </w:tcPr>
          <w:p w14:paraId="41C75841" w14:textId="17AEBAAF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01/04/202</w:t>
            </w:r>
            <w:r w:rsidR="00103651"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4</w:t>
            </w:r>
          </w:p>
          <w:p w14:paraId="1791A03D" w14:textId="2820ADEE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முதல்</w:t>
            </w:r>
          </w:p>
          <w:p w14:paraId="48BD09D8" w14:textId="1E38F802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31/03/202</w:t>
            </w:r>
            <w:r w:rsidR="00103651"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5</w:t>
            </w:r>
          </w:p>
          <w:p w14:paraId="172F7A77" w14:textId="77777777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வரை</w:t>
            </w:r>
          </w:p>
        </w:tc>
        <w:tc>
          <w:tcPr>
            <w:tcW w:w="1559" w:type="dxa"/>
            <w:vAlign w:val="center"/>
          </w:tcPr>
          <w:p w14:paraId="1379D64A" w14:textId="7F9D2D1E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01/04/202</w:t>
            </w:r>
            <w:r w:rsidR="008326EF"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5</w:t>
            </w:r>
          </w:p>
          <w:p w14:paraId="441E8B0E" w14:textId="77777777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முதல்</w:t>
            </w:r>
          </w:p>
          <w:p w14:paraId="62C97E70" w14:textId="130A39E9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31/03/202</w:t>
            </w:r>
            <w:r w:rsidR="00103651"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6</w:t>
            </w:r>
          </w:p>
          <w:p w14:paraId="67046D2C" w14:textId="77777777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வரை</w:t>
            </w:r>
          </w:p>
        </w:tc>
        <w:tc>
          <w:tcPr>
            <w:tcW w:w="1559" w:type="dxa"/>
            <w:vAlign w:val="center"/>
          </w:tcPr>
          <w:p w14:paraId="2FDD0CB3" w14:textId="12E4FE53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01/04/202</w:t>
            </w:r>
            <w:r w:rsidR="00103651"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4</w:t>
            </w:r>
          </w:p>
          <w:p w14:paraId="4E3CEF17" w14:textId="77777777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முதல்</w:t>
            </w:r>
          </w:p>
          <w:p w14:paraId="12AD2AD0" w14:textId="3CCEB2F0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31/03/202</w:t>
            </w:r>
            <w:r w:rsidR="00103651" w:rsidRPr="00576F89"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  <w:t>5</w:t>
            </w:r>
          </w:p>
          <w:p w14:paraId="18501ECB" w14:textId="77777777" w:rsidR="009701F9" w:rsidRPr="00576F89" w:rsidRDefault="009701F9" w:rsidP="008326EF">
            <w:pPr>
              <w:spacing w:line="259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வரை</w:t>
            </w:r>
          </w:p>
        </w:tc>
      </w:tr>
      <w:tr w:rsidR="00576F89" w:rsidRPr="00576F89" w14:paraId="4DF3FECE" w14:textId="77777777" w:rsidTr="008326EF">
        <w:trPr>
          <w:trHeight w:val="432"/>
        </w:trPr>
        <w:tc>
          <w:tcPr>
            <w:tcW w:w="3652" w:type="dxa"/>
            <w:vAlign w:val="center"/>
          </w:tcPr>
          <w:p w14:paraId="01587702" w14:textId="77777777" w:rsidR="009701F9" w:rsidRPr="00576F89" w:rsidRDefault="009701F9" w:rsidP="008326EF">
            <w:pPr>
              <w:spacing w:line="259" w:lineRule="auto"/>
              <w:jc w:val="both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வட்டி</w:t>
            </w:r>
            <w:r w:rsidRPr="00576F89">
              <w:rPr>
                <w:rFonts w:ascii="Nirmala UI" w:hAnsi="Nirmala UI" w:cs="Nirmala UI"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வருமானங்கள்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A4AB7" w14:textId="6F84ABDD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41,124</w:t>
            </w:r>
          </w:p>
        </w:tc>
        <w:tc>
          <w:tcPr>
            <w:tcW w:w="1418" w:type="dxa"/>
            <w:vAlign w:val="center"/>
          </w:tcPr>
          <w:p w14:paraId="067110CC" w14:textId="535C55CD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26,088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A9E1789" w14:textId="1D13ACE3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45,742</w:t>
            </w:r>
          </w:p>
        </w:tc>
        <w:tc>
          <w:tcPr>
            <w:tcW w:w="1559" w:type="dxa"/>
            <w:vAlign w:val="center"/>
          </w:tcPr>
          <w:p w14:paraId="5DF9A9CD" w14:textId="780105F7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29,526</w:t>
            </w:r>
          </w:p>
        </w:tc>
      </w:tr>
      <w:tr w:rsidR="00576F89" w:rsidRPr="00576F89" w14:paraId="52423E81" w14:textId="77777777" w:rsidTr="008326EF">
        <w:trPr>
          <w:trHeight w:val="432"/>
        </w:trPr>
        <w:tc>
          <w:tcPr>
            <w:tcW w:w="3652" w:type="dxa"/>
            <w:tcBorders>
              <w:bottom w:val="single" w:sz="18" w:space="0" w:color="auto"/>
            </w:tcBorders>
            <w:vAlign w:val="center"/>
          </w:tcPr>
          <w:p w14:paraId="2482FCCE" w14:textId="77777777" w:rsidR="009701F9" w:rsidRPr="00576F89" w:rsidRDefault="009701F9" w:rsidP="008326EF">
            <w:pPr>
              <w:spacing w:line="259" w:lineRule="auto"/>
              <w:jc w:val="both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கழி</w:t>
            </w:r>
            <w:r w:rsidRPr="00576F89">
              <w:rPr>
                <w:rFonts w:ascii="Nirmala UI" w:hAnsi="Nirmala UI" w:cs="Nirmala UI"/>
                <w:lang w:bidi="ta-IN"/>
              </w:rPr>
              <w:t xml:space="preserve">: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வட்டிச்</w:t>
            </w:r>
            <w:r w:rsidRPr="00576F89">
              <w:rPr>
                <w:rFonts w:ascii="Nirmala UI" w:hAnsi="Nirmala UI" w:cs="Nirmala UI"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செலவினங்கள்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2927C1" w14:textId="2650C504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19,351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55E6E470" w14:textId="1E7748C4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12,017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D687EA" w14:textId="2F126213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20,770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6228CCB6" w14:textId="0B4ADF58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13,066</w:t>
            </w:r>
          </w:p>
        </w:tc>
      </w:tr>
      <w:tr w:rsidR="00576F89" w:rsidRPr="00576F89" w14:paraId="1C994C35" w14:textId="77777777" w:rsidTr="008326EF">
        <w:trPr>
          <w:trHeight w:val="432"/>
        </w:trPr>
        <w:tc>
          <w:tcPr>
            <w:tcW w:w="3652" w:type="dxa"/>
            <w:tcBorders>
              <w:top w:val="single" w:sz="18" w:space="0" w:color="auto"/>
            </w:tcBorders>
            <w:vAlign w:val="center"/>
          </w:tcPr>
          <w:p w14:paraId="5264B347" w14:textId="77777777" w:rsidR="009701F9" w:rsidRPr="00576F89" w:rsidRDefault="009701F9" w:rsidP="008326EF">
            <w:pPr>
              <w:spacing w:line="259" w:lineRule="auto"/>
              <w:jc w:val="both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தேறிய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வட்டி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வருமானம்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3E9184" w14:textId="72369FA2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21,773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07617648" w14:textId="09B9AA7F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14,071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036F6A" w14:textId="5B5E041E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24,972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3BD60562" w14:textId="1596A55D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16,460</w:t>
            </w:r>
          </w:p>
        </w:tc>
      </w:tr>
      <w:tr w:rsidR="00576F89" w:rsidRPr="00576F89" w14:paraId="3F970FEF" w14:textId="77777777" w:rsidTr="008326EF">
        <w:trPr>
          <w:trHeight w:val="432"/>
        </w:trPr>
        <w:tc>
          <w:tcPr>
            <w:tcW w:w="3652" w:type="dxa"/>
            <w:vAlign w:val="center"/>
          </w:tcPr>
          <w:p w14:paraId="400D4B4B" w14:textId="77777777" w:rsidR="009701F9" w:rsidRPr="00576F89" w:rsidRDefault="009701F9" w:rsidP="008326EF">
            <w:pPr>
              <w:spacing w:line="259" w:lineRule="auto"/>
              <w:jc w:val="both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வர்த்தக</w:t>
            </w:r>
            <w:r w:rsidRPr="00576F89">
              <w:rPr>
                <w:rFonts w:ascii="Nirmala UI" w:hAnsi="Nirmala UI" w:cs="Nirmala UI"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செயற்பாட்டின்</w:t>
            </w:r>
            <w:r w:rsidRPr="00576F89">
              <w:rPr>
                <w:rFonts w:ascii="Nirmala UI" w:hAnsi="Nirmala UI" w:cs="Nirmala UI"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மூலம்</w:t>
            </w:r>
            <w:r w:rsidRPr="00576F89">
              <w:rPr>
                <w:rFonts w:ascii="Nirmala UI" w:hAnsi="Nirmala UI" w:cs="Nirmala UI"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வருமானம்</w:t>
            </w:r>
            <w:r w:rsidRPr="00576F89">
              <w:rPr>
                <w:rFonts w:ascii="Nirmala UI" w:hAnsi="Nirmala UI" w:cs="Nirmala UI"/>
                <w:lang w:bidi="ta-IN"/>
              </w:rPr>
              <w:t xml:space="preserve"> /  (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இழப்பு</w:t>
            </w:r>
            <w:r w:rsidRPr="00576F89">
              <w:rPr>
                <w:rFonts w:ascii="Nirmala UI" w:hAnsi="Nirmala UI" w:cs="Nirmala UI"/>
                <w:lang w:bidi="ta-IN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90E655F" w14:textId="0E6A436C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57</w:t>
            </w:r>
          </w:p>
        </w:tc>
        <w:tc>
          <w:tcPr>
            <w:tcW w:w="1418" w:type="dxa"/>
            <w:vAlign w:val="center"/>
          </w:tcPr>
          <w:p w14:paraId="1853C149" w14:textId="74468C1A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146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02AC3D7" w14:textId="1D6083E4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126</w:t>
            </w:r>
          </w:p>
        </w:tc>
        <w:tc>
          <w:tcPr>
            <w:tcW w:w="1559" w:type="dxa"/>
            <w:vAlign w:val="center"/>
          </w:tcPr>
          <w:p w14:paraId="63A80364" w14:textId="7ADA7DA3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182</w:t>
            </w:r>
          </w:p>
        </w:tc>
      </w:tr>
      <w:tr w:rsidR="00576F89" w:rsidRPr="00576F89" w14:paraId="133948FD" w14:textId="77777777" w:rsidTr="008326EF">
        <w:trPr>
          <w:trHeight w:val="432"/>
        </w:trPr>
        <w:tc>
          <w:tcPr>
            <w:tcW w:w="3652" w:type="dxa"/>
            <w:vAlign w:val="center"/>
          </w:tcPr>
          <w:p w14:paraId="214B204A" w14:textId="77777777" w:rsidR="009701F9" w:rsidRPr="00576F89" w:rsidRDefault="009701F9" w:rsidP="008326EF">
            <w:pPr>
              <w:spacing w:line="259" w:lineRule="auto"/>
              <w:jc w:val="both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ஏனைய</w:t>
            </w:r>
            <w:r w:rsidRPr="00576F89">
              <w:rPr>
                <w:rFonts w:ascii="Nirmala UI" w:hAnsi="Nirmala UI" w:cs="Nirmala UI"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தொழிற்பாட்டு</w:t>
            </w:r>
            <w:r w:rsidRPr="00576F89">
              <w:rPr>
                <w:rFonts w:ascii="Nirmala UI" w:hAnsi="Nirmala UI" w:cs="Nirmala UI"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வருமானம்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A226FE7" w14:textId="29DCC603" w:rsidR="009701F9" w:rsidRPr="00576F89" w:rsidRDefault="009701F9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2</w:t>
            </w:r>
            <w:r w:rsidR="00103651" w:rsidRPr="00576F89">
              <w:rPr>
                <w:rFonts w:ascii="Nirmala UI" w:hAnsi="Nirmala UI" w:cs="Nirmala UI"/>
                <w:b/>
                <w:bCs/>
                <w:lang w:bidi="ta-IN"/>
              </w:rPr>
              <w:t>,807</w:t>
            </w:r>
          </w:p>
        </w:tc>
        <w:tc>
          <w:tcPr>
            <w:tcW w:w="1418" w:type="dxa"/>
            <w:vAlign w:val="center"/>
          </w:tcPr>
          <w:p w14:paraId="762BD385" w14:textId="31C354D2" w:rsidR="009701F9" w:rsidRPr="00576F89" w:rsidRDefault="009701F9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2,</w:t>
            </w:r>
            <w:r w:rsidR="00103651" w:rsidRPr="00576F89">
              <w:rPr>
                <w:rFonts w:ascii="Nirmala UI" w:hAnsi="Nirmala UI" w:cs="Nirmala UI"/>
                <w:lang w:bidi="ta-IN"/>
              </w:rPr>
              <w:t>194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A5E9705" w14:textId="7D74C696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7,301</w:t>
            </w:r>
          </w:p>
        </w:tc>
        <w:tc>
          <w:tcPr>
            <w:tcW w:w="1559" w:type="dxa"/>
            <w:vAlign w:val="center"/>
          </w:tcPr>
          <w:p w14:paraId="69D45E79" w14:textId="09EDC538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6,209</w:t>
            </w:r>
          </w:p>
        </w:tc>
      </w:tr>
      <w:tr w:rsidR="00576F89" w:rsidRPr="00576F89" w14:paraId="0A3DB174" w14:textId="77777777" w:rsidTr="008326EF">
        <w:trPr>
          <w:trHeight w:val="432"/>
        </w:trPr>
        <w:tc>
          <w:tcPr>
            <w:tcW w:w="3652" w:type="dxa"/>
            <w:vAlign w:val="center"/>
          </w:tcPr>
          <w:p w14:paraId="17B1BD26" w14:textId="270864BC" w:rsidR="009701F9" w:rsidRPr="00576F89" w:rsidRDefault="00B87797" w:rsidP="00B87797">
            <w:pPr>
              <w:spacing w:line="259" w:lineRule="auto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கழி</w:t>
            </w:r>
            <w:r w:rsidRPr="00576F89">
              <w:rPr>
                <w:rFonts w:ascii="Nirmala UI" w:hAnsi="Nirmala UI" w:cs="Nirmala UI"/>
                <w:lang w:bidi="ta-IN"/>
              </w:rPr>
              <w:t xml:space="preserve">: </w:t>
            </w:r>
            <w:r w:rsidR="009701F9" w:rsidRPr="00576F89">
              <w:rPr>
                <w:rFonts w:ascii="Nirmala UI" w:hAnsi="Nirmala UI" w:cs="Nirmala UI"/>
                <w:cs/>
                <w:lang w:bidi="ta-IN"/>
              </w:rPr>
              <w:t>செயற்பாட்டு</w:t>
            </w:r>
            <w:r w:rsidR="009701F9" w:rsidRPr="00576F89">
              <w:rPr>
                <w:rFonts w:ascii="Nirmala UI" w:hAnsi="Nirmala UI" w:cs="Nirmala UI"/>
                <w:lang w:bidi="ta-IN"/>
              </w:rPr>
              <w:t xml:space="preserve"> </w:t>
            </w:r>
            <w:r w:rsidR="009701F9" w:rsidRPr="00576F89">
              <w:rPr>
                <w:rFonts w:ascii="Nirmala UI" w:hAnsi="Nirmala UI" w:cs="Nirmala UI"/>
                <w:cs/>
                <w:lang w:bidi="ta-IN"/>
              </w:rPr>
              <w:t>செலவீனங்கள்</w:t>
            </w:r>
            <w:r w:rsidR="009701F9" w:rsidRPr="00576F89">
              <w:rPr>
                <w:rFonts w:ascii="Nirmala UI" w:hAnsi="Nirmala UI" w:cs="Nirmala UI"/>
                <w:lang w:bidi="ta-IN"/>
              </w:rPr>
              <w:t xml:space="preserve"> (</w:t>
            </w:r>
            <w:r w:rsidR="009701F9" w:rsidRPr="00576F89">
              <w:rPr>
                <w:rFonts w:ascii="Nirmala UI" w:hAnsi="Nirmala UI" w:cs="Nirmala UI"/>
                <w:cs/>
                <w:lang w:bidi="ta-IN"/>
              </w:rPr>
              <w:t>தேய்மானங்கள்</w:t>
            </w:r>
            <w:r w:rsidR="009701F9" w:rsidRPr="00576F89">
              <w:rPr>
                <w:rFonts w:ascii="Nirmala UI" w:hAnsi="Nirmala UI" w:cs="Nirmala UI"/>
                <w:lang w:bidi="ta-IN"/>
              </w:rPr>
              <w:t xml:space="preserve"> </w:t>
            </w:r>
            <w:r w:rsidR="009701F9" w:rsidRPr="00576F89">
              <w:rPr>
                <w:rFonts w:ascii="Nirmala UI" w:hAnsi="Nirmala UI" w:cs="Nirmala UI"/>
                <w:cs/>
                <w:lang w:bidi="ta-IN"/>
              </w:rPr>
              <w:t>தவிர்த்து</w:t>
            </w:r>
            <w:r w:rsidR="009701F9" w:rsidRPr="00576F89">
              <w:rPr>
                <w:rFonts w:ascii="Nirmala UI" w:hAnsi="Nirmala UI" w:cs="Nirmala UI"/>
                <w:lang w:bidi="ta-IN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8B206DE" w14:textId="02024530" w:rsidR="009701F9" w:rsidRPr="00576F89" w:rsidRDefault="009701F9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1</w:t>
            </w:r>
            <w:r w:rsidR="00103651" w:rsidRPr="00576F89">
              <w:rPr>
                <w:rFonts w:ascii="Nirmala UI" w:hAnsi="Nirmala UI" w:cs="Nirmala UI"/>
                <w:b/>
                <w:bCs/>
                <w:lang w:bidi="ta-IN"/>
              </w:rPr>
              <w:t>5,666</w:t>
            </w:r>
          </w:p>
        </w:tc>
        <w:tc>
          <w:tcPr>
            <w:tcW w:w="1418" w:type="dxa"/>
            <w:vAlign w:val="center"/>
          </w:tcPr>
          <w:p w14:paraId="00BE1EA3" w14:textId="1CE80ABE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11,026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8A9F83B" w14:textId="1174C94D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21,957</w:t>
            </w:r>
          </w:p>
        </w:tc>
        <w:tc>
          <w:tcPr>
            <w:tcW w:w="1559" w:type="dxa"/>
            <w:vAlign w:val="center"/>
          </w:tcPr>
          <w:p w14:paraId="4BA4BEEF" w14:textId="08FAEF89" w:rsidR="009701F9" w:rsidRPr="00576F89" w:rsidRDefault="00103651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16,</w:t>
            </w:r>
            <w:r w:rsidR="003B03B7" w:rsidRPr="00576F89">
              <w:rPr>
                <w:rFonts w:ascii="Nirmala UI" w:hAnsi="Nirmala UI" w:cs="Nirmala UI"/>
                <w:lang w:bidi="ta-IN"/>
              </w:rPr>
              <w:t>355</w:t>
            </w:r>
          </w:p>
        </w:tc>
      </w:tr>
      <w:tr w:rsidR="00576F89" w:rsidRPr="00576F89" w14:paraId="77287937" w14:textId="77777777" w:rsidTr="008326EF">
        <w:trPr>
          <w:trHeight w:val="432"/>
        </w:trPr>
        <w:tc>
          <w:tcPr>
            <w:tcW w:w="3652" w:type="dxa"/>
            <w:tcBorders>
              <w:bottom w:val="single" w:sz="18" w:space="0" w:color="auto"/>
            </w:tcBorders>
            <w:vAlign w:val="center"/>
          </w:tcPr>
          <w:p w14:paraId="7BCD6A08" w14:textId="77777777" w:rsidR="009701F9" w:rsidRPr="00576F89" w:rsidRDefault="009701F9" w:rsidP="008326EF">
            <w:pPr>
              <w:spacing w:line="259" w:lineRule="auto"/>
              <w:jc w:val="both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தேய்மானங்கள்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69AC45" w14:textId="689C8230" w:rsidR="009701F9" w:rsidRPr="00576F89" w:rsidRDefault="003B03B7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413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7B02942D" w14:textId="3F29DB16" w:rsidR="009701F9" w:rsidRPr="00576F89" w:rsidRDefault="003B03B7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(403</w:t>
            </w:r>
            <w:r w:rsidR="009701F9" w:rsidRPr="00576F89">
              <w:rPr>
                <w:rFonts w:ascii="Nirmala UI" w:hAnsi="Nirmala UI" w:cs="Nirmala UI"/>
                <w:lang w:bidi="ta-IN"/>
              </w:rPr>
              <w:t>)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FB7CA2" w14:textId="119544BE" w:rsidR="009701F9" w:rsidRPr="00576F89" w:rsidRDefault="003B03B7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560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46E9171C" w14:textId="0A08FDFD" w:rsidR="009701F9" w:rsidRPr="00576F89" w:rsidRDefault="009701F9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(</w:t>
            </w:r>
            <w:r w:rsidR="003B03B7" w:rsidRPr="00576F89">
              <w:rPr>
                <w:rFonts w:ascii="Nirmala UI" w:hAnsi="Nirmala UI" w:cs="Nirmala UI"/>
                <w:lang w:bidi="ta-IN"/>
              </w:rPr>
              <w:t>383</w:t>
            </w:r>
            <w:r w:rsidRPr="00576F89">
              <w:rPr>
                <w:rFonts w:ascii="Nirmala UI" w:hAnsi="Nirmala UI" w:cs="Nirmala UI"/>
                <w:lang w:bidi="ta-IN"/>
              </w:rPr>
              <w:t>)</w:t>
            </w:r>
          </w:p>
        </w:tc>
      </w:tr>
      <w:tr w:rsidR="00576F89" w:rsidRPr="00576F89" w14:paraId="6659C470" w14:textId="77777777" w:rsidTr="008326EF">
        <w:trPr>
          <w:trHeight w:val="432"/>
        </w:trPr>
        <w:tc>
          <w:tcPr>
            <w:tcW w:w="3652" w:type="dxa"/>
            <w:tcBorders>
              <w:top w:val="single" w:sz="18" w:space="0" w:color="auto"/>
            </w:tcBorders>
            <w:vAlign w:val="center"/>
          </w:tcPr>
          <w:p w14:paraId="66BF3055" w14:textId="77777777" w:rsidR="009701F9" w:rsidRPr="00576F89" w:rsidRDefault="009701F9" w:rsidP="008326EF">
            <w:pPr>
              <w:spacing w:line="259" w:lineRule="auto"/>
              <w:jc w:val="both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வரிக்கு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முன்னரான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இலாபம்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/ (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நட்டம்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AE28BC" w14:textId="20A59B9B" w:rsidR="009701F9" w:rsidRPr="00576F89" w:rsidRDefault="003B03B7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8,55</w:t>
            </w:r>
            <w:r w:rsidR="009701F9" w:rsidRPr="00576F89">
              <w:rPr>
                <w:rFonts w:ascii="Nirmala UI" w:hAnsi="Nirmala UI" w:cs="Nirmala UI"/>
                <w:b/>
                <w:bCs/>
                <w:lang w:bidi="ta-IN"/>
              </w:rPr>
              <w:t>8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675D97CD" w14:textId="24FB9CF6" w:rsidR="009701F9" w:rsidRPr="00576F89" w:rsidRDefault="009701F9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5,</w:t>
            </w:r>
            <w:r w:rsidR="003B03B7" w:rsidRPr="00576F89">
              <w:rPr>
                <w:rFonts w:ascii="Nirmala UI" w:hAnsi="Nirmala UI" w:cs="Nirmala UI"/>
                <w:lang w:bidi="ta-IN"/>
              </w:rPr>
              <w:t>788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9575B5" w14:textId="4FE3F48A" w:rsidR="009701F9" w:rsidRPr="00576F89" w:rsidRDefault="003B03B7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9,882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5CD15940" w14:textId="3AEC87B6" w:rsidR="009701F9" w:rsidRPr="00576F89" w:rsidRDefault="009701F9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6,</w:t>
            </w:r>
            <w:r w:rsidR="003B03B7" w:rsidRPr="00576F89">
              <w:rPr>
                <w:rFonts w:ascii="Nirmala UI" w:hAnsi="Nirmala UI" w:cs="Nirmala UI"/>
                <w:lang w:bidi="ta-IN"/>
              </w:rPr>
              <w:t>879</w:t>
            </w:r>
          </w:p>
        </w:tc>
      </w:tr>
      <w:tr w:rsidR="00576F89" w:rsidRPr="00576F89" w14:paraId="45B48D18" w14:textId="77777777" w:rsidTr="008326EF">
        <w:trPr>
          <w:trHeight w:val="432"/>
        </w:trPr>
        <w:tc>
          <w:tcPr>
            <w:tcW w:w="3652" w:type="dxa"/>
            <w:tcBorders>
              <w:bottom w:val="single" w:sz="12" w:space="0" w:color="auto"/>
            </w:tcBorders>
            <w:vAlign w:val="center"/>
          </w:tcPr>
          <w:p w14:paraId="1CD1F4E0" w14:textId="77777777" w:rsidR="009701F9" w:rsidRPr="00576F89" w:rsidRDefault="009701F9" w:rsidP="008326EF">
            <w:pPr>
              <w:spacing w:line="259" w:lineRule="auto"/>
              <w:jc w:val="both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வருமான</w:t>
            </w:r>
            <w:r w:rsidRPr="00576F89">
              <w:rPr>
                <w:rFonts w:ascii="Nirmala UI" w:hAnsi="Nirmala UI" w:cs="Nirmala UI"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வரி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ABF657" w14:textId="62EAF3BF" w:rsidR="009701F9" w:rsidRPr="00576F89" w:rsidRDefault="003B03B7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3,477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9162D98" w14:textId="04CB278D" w:rsidR="009701F9" w:rsidRPr="00576F89" w:rsidRDefault="003B03B7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2,185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DFC65C" w14:textId="04906D24" w:rsidR="009701F9" w:rsidRPr="00576F89" w:rsidRDefault="003B03B7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3,962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DC97C5B" w14:textId="0CC433DF" w:rsidR="009701F9" w:rsidRPr="00576F89" w:rsidRDefault="003B03B7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2,789</w:t>
            </w:r>
          </w:p>
        </w:tc>
      </w:tr>
      <w:tr w:rsidR="00576F89" w:rsidRPr="00576F89" w14:paraId="7DB74F5A" w14:textId="77777777" w:rsidTr="008326EF">
        <w:trPr>
          <w:trHeight w:val="432"/>
        </w:trPr>
        <w:tc>
          <w:tcPr>
            <w:tcW w:w="365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A95A9FC" w14:textId="77777777" w:rsidR="009701F9" w:rsidRPr="00576F89" w:rsidRDefault="009701F9" w:rsidP="008326EF">
            <w:pPr>
              <w:spacing w:line="259" w:lineRule="auto"/>
              <w:jc w:val="both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வரிக்கு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பின்னரான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இலாபம்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/ (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நட்டம்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A70157" w14:textId="60EC2CC6" w:rsidR="009701F9" w:rsidRPr="00576F89" w:rsidRDefault="003B03B7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5,081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3EB2373" w14:textId="20418015" w:rsidR="009701F9" w:rsidRPr="00576F89" w:rsidRDefault="003B03B7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3,603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BBB923" w14:textId="6B2D0EFB" w:rsidR="009701F9" w:rsidRPr="00576F89" w:rsidRDefault="003B03B7" w:rsidP="008326EF">
            <w:pPr>
              <w:spacing w:line="259" w:lineRule="auto"/>
              <w:jc w:val="right"/>
              <w:rPr>
                <w:rFonts w:ascii="Nirmala UI" w:hAnsi="Nirmala UI" w:cs="Nirmala UI"/>
                <w:b/>
                <w:bCs/>
                <w:lang w:bidi="ta-IN"/>
              </w:rPr>
            </w:pP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>5,920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2BA3CB2" w14:textId="0723D249" w:rsidR="009701F9" w:rsidRPr="00576F89" w:rsidRDefault="009701F9" w:rsidP="008326EF">
            <w:pPr>
              <w:spacing w:line="259" w:lineRule="auto"/>
              <w:jc w:val="right"/>
              <w:rPr>
                <w:rFonts w:ascii="Nirmala UI" w:hAnsi="Nirmala UI" w:cs="Nirmala UI"/>
                <w:lang w:bidi="ta-IN"/>
              </w:rPr>
            </w:pPr>
            <w:r w:rsidRPr="00576F89">
              <w:rPr>
                <w:rFonts w:ascii="Nirmala UI" w:hAnsi="Nirmala UI" w:cs="Nirmala UI"/>
                <w:lang w:bidi="ta-IN"/>
              </w:rPr>
              <w:t>4</w:t>
            </w:r>
            <w:r w:rsidR="003B03B7" w:rsidRPr="00576F89">
              <w:rPr>
                <w:rFonts w:ascii="Nirmala UI" w:hAnsi="Nirmala UI" w:cs="Nirmala UI"/>
                <w:lang w:bidi="ta-IN"/>
              </w:rPr>
              <w:t>,090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639"/>
        <w:tblW w:w="9805" w:type="dxa"/>
        <w:tblLook w:val="04A0" w:firstRow="1" w:lastRow="0" w:firstColumn="1" w:lastColumn="0" w:noHBand="0" w:noVBand="1"/>
      </w:tblPr>
      <w:tblGrid>
        <w:gridCol w:w="4020"/>
        <w:gridCol w:w="1447"/>
        <w:gridCol w:w="1446"/>
        <w:gridCol w:w="1446"/>
        <w:gridCol w:w="1446"/>
      </w:tblGrid>
      <w:tr w:rsidR="00576F89" w:rsidRPr="00576F89" w14:paraId="710AAC27" w14:textId="77777777" w:rsidTr="000A1D22">
        <w:trPr>
          <w:trHeight w:val="193"/>
        </w:trPr>
        <w:tc>
          <w:tcPr>
            <w:tcW w:w="9805" w:type="dxa"/>
            <w:gridSpan w:val="5"/>
            <w:shd w:val="clear" w:color="auto" w:fill="BFBFBF" w:themeFill="background1" w:themeFillShade="BF"/>
          </w:tcPr>
          <w:p w14:paraId="379E1919" w14:textId="77777777" w:rsidR="000A1D22" w:rsidRPr="00576F89" w:rsidRDefault="000A1D22" w:rsidP="000A1D22">
            <w:pPr>
              <w:spacing w:after="160" w:line="259" w:lineRule="auto"/>
              <w:rPr>
                <w:rFonts w:ascii="Nirmala UI" w:hAnsi="Nirmala UI" w:cs="Nirmala UI"/>
                <w:b/>
                <w:sz w:val="2"/>
                <w:szCs w:val="2"/>
              </w:rPr>
            </w:pPr>
          </w:p>
          <w:p w14:paraId="4735ABBF" w14:textId="77777777" w:rsidR="000A1D22" w:rsidRPr="00576F89" w:rsidRDefault="000A1D22" w:rsidP="000A1D22">
            <w:pPr>
              <w:spacing w:after="160" w:line="259" w:lineRule="auto"/>
              <w:jc w:val="center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 xml:space="preserve">31.03.2026 </w:t>
            </w:r>
            <w:r w:rsidRPr="00576F89">
              <w:rPr>
                <w:rFonts w:ascii="Nirmala UI" w:hAnsi="Nirmala UI" w:cs="Nirmala UI" w:hint="cs"/>
                <w:b/>
                <w:bCs/>
                <w:cs/>
                <w:lang w:bidi="ta-IN"/>
              </w:rPr>
              <w:t>உள்ளபடி</w:t>
            </w:r>
            <w:r w:rsidRPr="00576F89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cs/>
                <w:lang w:bidi="ta-IN"/>
              </w:rPr>
              <w:t>முக்கிய</w:t>
            </w:r>
            <w:r w:rsidRPr="00576F89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cs/>
                <w:lang w:bidi="ta-IN"/>
              </w:rPr>
              <w:t>நிதித்</w:t>
            </w:r>
            <w:r w:rsidRPr="00576F89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576F89">
              <w:rPr>
                <w:rFonts w:ascii="Nirmala UI" w:hAnsi="Nirmala UI" w:cs="Nirmala UI" w:hint="cs"/>
                <w:b/>
                <w:bCs/>
                <w:cs/>
                <w:lang w:bidi="ta-IN"/>
              </w:rPr>
              <w:t>தரவுகள்</w:t>
            </w:r>
            <w:r w:rsidRPr="00576F89">
              <w:rPr>
                <w:rFonts w:ascii="Nirmala UI" w:hAnsi="Nirmala UI" w:cs="Nirmala UI"/>
                <w:b/>
                <w:bCs/>
              </w:rPr>
              <w:t xml:space="preserve"> (</w:t>
            </w:r>
            <w:r w:rsidRPr="00576F89">
              <w:rPr>
                <w:rFonts w:ascii="Nirmala UI" w:hAnsi="Nirmala UI" w:cs="Nirmala UI" w:hint="cs"/>
                <w:b/>
                <w:bCs/>
                <w:cs/>
                <w:lang w:bidi="ta-IN"/>
              </w:rPr>
              <w:t>கணக்காய்வுக்குட்பட்டது</w:t>
            </w:r>
            <w:r w:rsidRPr="00576F89">
              <w:rPr>
                <w:rFonts w:ascii="Nirmala UI" w:hAnsi="Nirmala UI" w:cs="Nirmala UI"/>
                <w:b/>
                <w:bCs/>
              </w:rPr>
              <w:t>)</w:t>
            </w:r>
          </w:p>
        </w:tc>
      </w:tr>
      <w:tr w:rsidR="00576F89" w:rsidRPr="00576F89" w14:paraId="2499B434" w14:textId="77777777" w:rsidTr="000A1D22">
        <w:trPr>
          <w:trHeight w:val="96"/>
        </w:trPr>
        <w:tc>
          <w:tcPr>
            <w:tcW w:w="4020" w:type="dxa"/>
            <w:vMerge w:val="restart"/>
            <w:shd w:val="clear" w:color="auto" w:fill="BFBFBF" w:themeFill="background1" w:themeFillShade="BF"/>
            <w:vAlign w:val="center"/>
          </w:tcPr>
          <w:p w14:paraId="417B5857" w14:textId="77777777" w:rsidR="000A1D22" w:rsidRPr="00576F89" w:rsidRDefault="000A1D22" w:rsidP="000A1D22">
            <w:pPr>
              <w:spacing w:after="160" w:line="259" w:lineRule="auto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ரூபா</w:t>
            </w:r>
            <w:r w:rsidRPr="00576F89">
              <w:rPr>
                <w:rFonts w:ascii="Nirmala UI" w:hAnsi="Nirmala UI" w:cs="Nirmala UI"/>
                <w:b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மில்லியன்களில்</w:t>
            </w:r>
            <w:r w:rsidRPr="00576F89">
              <w:rPr>
                <w:rFonts w:ascii="Nirmala UI" w:hAnsi="Nirmala UI" w:cs="Nirmala UI"/>
                <w:b/>
              </w:rPr>
              <w:t xml:space="preserve"> </w:t>
            </w:r>
          </w:p>
        </w:tc>
        <w:tc>
          <w:tcPr>
            <w:tcW w:w="2893" w:type="dxa"/>
            <w:gridSpan w:val="2"/>
            <w:shd w:val="clear" w:color="auto" w:fill="000000" w:themeFill="text1"/>
            <w:vAlign w:val="center"/>
          </w:tcPr>
          <w:p w14:paraId="33F8EB55" w14:textId="77777777" w:rsidR="000A1D22" w:rsidRPr="00576F89" w:rsidRDefault="000A1D22" w:rsidP="000A1D22">
            <w:pPr>
              <w:spacing w:after="160" w:line="259" w:lineRule="auto"/>
              <w:jc w:val="center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நிறுவனம்</w:t>
            </w:r>
          </w:p>
        </w:tc>
        <w:tc>
          <w:tcPr>
            <w:tcW w:w="2892" w:type="dxa"/>
            <w:gridSpan w:val="2"/>
            <w:shd w:val="clear" w:color="auto" w:fill="000000" w:themeFill="text1"/>
            <w:vAlign w:val="center"/>
          </w:tcPr>
          <w:p w14:paraId="6F68DAAB" w14:textId="77777777" w:rsidR="000A1D22" w:rsidRPr="00576F89" w:rsidRDefault="000A1D22" w:rsidP="000A1D22">
            <w:pPr>
              <w:spacing w:after="160" w:line="259" w:lineRule="auto"/>
              <w:jc w:val="center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குழுமம்</w:t>
            </w:r>
          </w:p>
        </w:tc>
      </w:tr>
      <w:tr w:rsidR="00576F89" w:rsidRPr="00576F89" w14:paraId="21DE3CB8" w14:textId="77777777" w:rsidTr="000A1D22">
        <w:trPr>
          <w:trHeight w:val="96"/>
        </w:trPr>
        <w:tc>
          <w:tcPr>
            <w:tcW w:w="4020" w:type="dxa"/>
            <w:vMerge/>
            <w:shd w:val="clear" w:color="auto" w:fill="BFBFBF" w:themeFill="background1" w:themeFillShade="BF"/>
            <w:vAlign w:val="center"/>
          </w:tcPr>
          <w:p w14:paraId="37A2FFE4" w14:textId="77777777" w:rsidR="000A1D22" w:rsidRPr="00576F89" w:rsidRDefault="000A1D22" w:rsidP="000A1D22">
            <w:pPr>
              <w:spacing w:after="160" w:line="259" w:lineRule="auto"/>
              <w:rPr>
                <w:rFonts w:ascii="Nirmala UI" w:hAnsi="Nirmala UI" w:cs="Nirmala UI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33F8EDF" w14:textId="77777777" w:rsidR="000A1D22" w:rsidRPr="00576F89" w:rsidRDefault="000A1D22" w:rsidP="000A1D22">
            <w:pPr>
              <w:spacing w:after="160" w:line="259" w:lineRule="auto"/>
              <w:jc w:val="center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 xml:space="preserve">31.03.2026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உள்ளபடி</w:t>
            </w:r>
          </w:p>
        </w:tc>
        <w:tc>
          <w:tcPr>
            <w:tcW w:w="1446" w:type="dxa"/>
            <w:shd w:val="clear" w:color="auto" w:fill="BFBFBF" w:themeFill="background1" w:themeFillShade="BF"/>
            <w:vAlign w:val="center"/>
          </w:tcPr>
          <w:p w14:paraId="3858A79A" w14:textId="77777777" w:rsidR="000A1D22" w:rsidRPr="00576F89" w:rsidRDefault="000A1D22" w:rsidP="000A1D22">
            <w:pPr>
              <w:spacing w:after="160" w:line="259" w:lineRule="auto"/>
              <w:jc w:val="center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 xml:space="preserve">31.03.2025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உள்ளபடி</w:t>
            </w:r>
          </w:p>
        </w:tc>
        <w:tc>
          <w:tcPr>
            <w:tcW w:w="1446" w:type="dxa"/>
            <w:shd w:val="clear" w:color="auto" w:fill="000000" w:themeFill="text1"/>
          </w:tcPr>
          <w:p w14:paraId="3C228754" w14:textId="77777777" w:rsidR="000A1D22" w:rsidRPr="00576F89" w:rsidRDefault="000A1D22" w:rsidP="000A1D22">
            <w:pPr>
              <w:spacing w:line="259" w:lineRule="auto"/>
              <w:jc w:val="center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31.03.2026</w:t>
            </w:r>
          </w:p>
          <w:p w14:paraId="13AE7DD5" w14:textId="77777777" w:rsidR="000A1D22" w:rsidRPr="00576F89" w:rsidRDefault="000A1D22" w:rsidP="000A1D22">
            <w:pPr>
              <w:spacing w:line="259" w:lineRule="auto"/>
              <w:jc w:val="center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உள்ளபடி</w:t>
            </w:r>
          </w:p>
        </w:tc>
        <w:tc>
          <w:tcPr>
            <w:tcW w:w="1446" w:type="dxa"/>
            <w:shd w:val="clear" w:color="auto" w:fill="BFBFBF" w:themeFill="background1" w:themeFillShade="BF"/>
            <w:vAlign w:val="center"/>
          </w:tcPr>
          <w:p w14:paraId="281DFF77" w14:textId="77777777" w:rsidR="000A1D22" w:rsidRPr="00576F89" w:rsidRDefault="000A1D22" w:rsidP="000A1D22">
            <w:pPr>
              <w:spacing w:after="160" w:line="259" w:lineRule="auto"/>
              <w:jc w:val="center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 xml:space="preserve">31.03.2025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உள்ளபடி</w:t>
            </w:r>
          </w:p>
        </w:tc>
      </w:tr>
      <w:tr w:rsidR="00576F89" w:rsidRPr="00576F89" w14:paraId="6104642A" w14:textId="77777777" w:rsidTr="000A1D22">
        <w:trPr>
          <w:trHeight w:val="576"/>
        </w:trPr>
        <w:tc>
          <w:tcPr>
            <w:tcW w:w="9805" w:type="dxa"/>
            <w:gridSpan w:val="5"/>
            <w:vAlign w:val="center"/>
          </w:tcPr>
          <w:p w14:paraId="65CC1311" w14:textId="77777777" w:rsidR="000A1D22" w:rsidRPr="00576F89" w:rsidRDefault="000A1D22" w:rsidP="000A1D22">
            <w:pPr>
              <w:spacing w:after="160" w:line="259" w:lineRule="auto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சொத்துக்கள்</w:t>
            </w:r>
            <w:r w:rsidRPr="00576F89">
              <w:rPr>
                <w:rFonts w:ascii="Nirmala UI" w:hAnsi="Nirmala UI" w:cs="Nirmala UI"/>
                <w:b/>
                <w:bCs/>
                <w:lang w:bidi="ta-IN"/>
              </w:rPr>
              <w:t xml:space="preserve"> </w:t>
            </w:r>
          </w:p>
        </w:tc>
      </w:tr>
      <w:tr w:rsidR="00576F89" w:rsidRPr="00576F89" w14:paraId="4F0706A2" w14:textId="77777777" w:rsidTr="000A1D22">
        <w:trPr>
          <w:trHeight w:val="576"/>
        </w:trPr>
        <w:tc>
          <w:tcPr>
            <w:tcW w:w="4020" w:type="dxa"/>
            <w:vAlign w:val="center"/>
          </w:tcPr>
          <w:p w14:paraId="00839C2B" w14:textId="77777777" w:rsidR="000A1D22" w:rsidRPr="00576F89" w:rsidRDefault="000A1D22" w:rsidP="000A1D22">
            <w:pPr>
              <w:spacing w:after="160" w:line="259" w:lineRule="auto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காசு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மற்றும்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வங்கி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மீதி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540AC93A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26,609</w:t>
            </w:r>
          </w:p>
        </w:tc>
        <w:tc>
          <w:tcPr>
            <w:tcW w:w="1446" w:type="dxa"/>
            <w:vAlign w:val="center"/>
          </w:tcPr>
          <w:p w14:paraId="3CD6AB56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</w:rPr>
              <w:t>21,729</w:t>
            </w:r>
          </w:p>
        </w:tc>
        <w:tc>
          <w:tcPr>
            <w:tcW w:w="1446" w:type="dxa"/>
            <w:vAlign w:val="center"/>
          </w:tcPr>
          <w:p w14:paraId="1277CB73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34,585</w:t>
            </w:r>
          </w:p>
        </w:tc>
        <w:tc>
          <w:tcPr>
            <w:tcW w:w="1446" w:type="dxa"/>
            <w:vAlign w:val="center"/>
          </w:tcPr>
          <w:p w14:paraId="18C4C004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</w:rPr>
              <w:t>25,277</w:t>
            </w:r>
          </w:p>
        </w:tc>
      </w:tr>
      <w:tr w:rsidR="00576F89" w:rsidRPr="00576F89" w14:paraId="1ADB9E84" w14:textId="77777777" w:rsidTr="000A1D22">
        <w:trPr>
          <w:trHeight w:val="576"/>
        </w:trPr>
        <w:tc>
          <w:tcPr>
            <w:tcW w:w="4020" w:type="dxa"/>
            <w:vAlign w:val="center"/>
          </w:tcPr>
          <w:p w14:paraId="5B9662FF" w14:textId="77777777" w:rsidR="000A1D22" w:rsidRPr="00576F89" w:rsidRDefault="000A1D22" w:rsidP="000A1D22">
            <w:pPr>
              <w:spacing w:after="160" w:line="259" w:lineRule="auto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அரச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பத்திரங்கள்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14:paraId="3360AAED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7,338</w:t>
            </w:r>
          </w:p>
        </w:tc>
        <w:tc>
          <w:tcPr>
            <w:tcW w:w="1446" w:type="dxa"/>
            <w:vAlign w:val="center"/>
          </w:tcPr>
          <w:p w14:paraId="1E8A1B38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</w:rPr>
              <w:t>5,161</w:t>
            </w:r>
          </w:p>
        </w:tc>
        <w:tc>
          <w:tcPr>
            <w:tcW w:w="1446" w:type="dxa"/>
            <w:vAlign w:val="center"/>
          </w:tcPr>
          <w:p w14:paraId="3342F402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8,807</w:t>
            </w:r>
          </w:p>
        </w:tc>
        <w:tc>
          <w:tcPr>
            <w:tcW w:w="1446" w:type="dxa"/>
            <w:vAlign w:val="center"/>
          </w:tcPr>
          <w:p w14:paraId="2A97C134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</w:rPr>
              <w:t>10,016</w:t>
            </w:r>
          </w:p>
        </w:tc>
      </w:tr>
      <w:tr w:rsidR="00576F89" w:rsidRPr="00576F89" w14:paraId="0E112ADC" w14:textId="77777777" w:rsidTr="000A1D22">
        <w:trPr>
          <w:trHeight w:val="576"/>
        </w:trPr>
        <w:tc>
          <w:tcPr>
            <w:tcW w:w="4020" w:type="dxa"/>
            <w:vAlign w:val="center"/>
          </w:tcPr>
          <w:p w14:paraId="765CF163" w14:textId="77777777" w:rsidR="000A1D22" w:rsidRPr="00576F89" w:rsidRDefault="000A1D22" w:rsidP="000A1D22">
            <w:pPr>
              <w:spacing w:after="160" w:line="259" w:lineRule="auto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தொடர்புடைய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கட்சிகளிடமிருந்து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மீதி</w:t>
            </w:r>
          </w:p>
        </w:tc>
        <w:tc>
          <w:tcPr>
            <w:tcW w:w="1447" w:type="dxa"/>
            <w:vAlign w:val="center"/>
          </w:tcPr>
          <w:p w14:paraId="66A54F16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1,575</w:t>
            </w:r>
          </w:p>
        </w:tc>
        <w:tc>
          <w:tcPr>
            <w:tcW w:w="1446" w:type="dxa"/>
            <w:vAlign w:val="center"/>
          </w:tcPr>
          <w:p w14:paraId="6ED7DD06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</w:rPr>
              <w:t>1,574</w:t>
            </w:r>
          </w:p>
        </w:tc>
        <w:tc>
          <w:tcPr>
            <w:tcW w:w="1446" w:type="dxa"/>
            <w:vAlign w:val="center"/>
          </w:tcPr>
          <w:p w14:paraId="6A472DCE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-</w:t>
            </w:r>
          </w:p>
        </w:tc>
        <w:tc>
          <w:tcPr>
            <w:tcW w:w="1446" w:type="dxa"/>
            <w:vAlign w:val="center"/>
          </w:tcPr>
          <w:p w14:paraId="47B53724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</w:rPr>
              <w:t>-</w:t>
            </w:r>
          </w:p>
        </w:tc>
      </w:tr>
      <w:tr w:rsidR="00576F89" w:rsidRPr="00576F89" w14:paraId="425CC126" w14:textId="77777777" w:rsidTr="000A1D22">
        <w:trPr>
          <w:trHeight w:val="576"/>
        </w:trPr>
        <w:tc>
          <w:tcPr>
            <w:tcW w:w="4020" w:type="dxa"/>
            <w:vAlign w:val="center"/>
          </w:tcPr>
          <w:p w14:paraId="43A5F80A" w14:textId="77777777" w:rsidR="000A1D22" w:rsidRPr="00576F89" w:rsidRDefault="000A1D22" w:rsidP="000A1D22">
            <w:pPr>
              <w:spacing w:after="160" w:line="259" w:lineRule="auto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கடன்கள்</w:t>
            </w:r>
            <w:r w:rsidRPr="00576F89">
              <w:rPr>
                <w:rFonts w:ascii="Nirmala UI" w:hAnsi="Nirmala UI" w:cs="Nirmala UI"/>
              </w:rPr>
              <w:t xml:space="preserve"> (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தொடர்புடைய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கட்சிகளிடமிருந்து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மீதி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தவிர்த்து</w:t>
            </w:r>
            <w:r w:rsidRPr="00576F89">
              <w:rPr>
                <w:rFonts w:ascii="Nirmala UI" w:hAnsi="Nirmala UI" w:cs="Nirmala UI"/>
              </w:rPr>
              <w:t>)</w:t>
            </w:r>
          </w:p>
        </w:tc>
        <w:tc>
          <w:tcPr>
            <w:tcW w:w="1447" w:type="dxa"/>
            <w:vAlign w:val="center"/>
          </w:tcPr>
          <w:p w14:paraId="5129615D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274,163</w:t>
            </w:r>
          </w:p>
        </w:tc>
        <w:tc>
          <w:tcPr>
            <w:tcW w:w="1446" w:type="dxa"/>
            <w:vAlign w:val="center"/>
          </w:tcPr>
          <w:p w14:paraId="3B88FC6F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</w:rPr>
              <w:t>155,518</w:t>
            </w:r>
          </w:p>
        </w:tc>
        <w:tc>
          <w:tcPr>
            <w:tcW w:w="1446" w:type="dxa"/>
            <w:vAlign w:val="center"/>
          </w:tcPr>
          <w:p w14:paraId="11490B63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299,248</w:t>
            </w:r>
          </w:p>
        </w:tc>
        <w:tc>
          <w:tcPr>
            <w:tcW w:w="1446" w:type="dxa"/>
            <w:vAlign w:val="center"/>
          </w:tcPr>
          <w:p w14:paraId="3A469F5F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</w:rPr>
              <w:t>170,452</w:t>
            </w:r>
          </w:p>
        </w:tc>
      </w:tr>
      <w:tr w:rsidR="00576F89" w:rsidRPr="00576F89" w14:paraId="76A9908C" w14:textId="77777777" w:rsidTr="000A1D22">
        <w:trPr>
          <w:trHeight w:val="576"/>
        </w:trPr>
        <w:tc>
          <w:tcPr>
            <w:tcW w:w="4020" w:type="dxa"/>
            <w:vAlign w:val="center"/>
          </w:tcPr>
          <w:p w14:paraId="7B6AAD23" w14:textId="77777777" w:rsidR="000A1D22" w:rsidRPr="00576F89" w:rsidRDefault="000A1D22" w:rsidP="000A1D22">
            <w:pPr>
              <w:spacing w:after="160" w:line="259" w:lineRule="auto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பங்கு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முதலீடு</w:t>
            </w:r>
          </w:p>
        </w:tc>
        <w:tc>
          <w:tcPr>
            <w:tcW w:w="1447" w:type="dxa"/>
            <w:vAlign w:val="center"/>
          </w:tcPr>
          <w:p w14:paraId="46810BDB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4,094</w:t>
            </w:r>
          </w:p>
        </w:tc>
        <w:tc>
          <w:tcPr>
            <w:tcW w:w="1446" w:type="dxa"/>
            <w:vAlign w:val="center"/>
          </w:tcPr>
          <w:p w14:paraId="5FB09903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</w:rPr>
              <w:t>4,423</w:t>
            </w:r>
          </w:p>
        </w:tc>
        <w:tc>
          <w:tcPr>
            <w:tcW w:w="1446" w:type="dxa"/>
            <w:vAlign w:val="center"/>
          </w:tcPr>
          <w:p w14:paraId="14EAFABC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246</w:t>
            </w:r>
          </w:p>
        </w:tc>
        <w:tc>
          <w:tcPr>
            <w:tcW w:w="1446" w:type="dxa"/>
            <w:vAlign w:val="center"/>
          </w:tcPr>
          <w:p w14:paraId="15A1AE54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</w:rPr>
              <w:t>649</w:t>
            </w:r>
          </w:p>
        </w:tc>
      </w:tr>
      <w:tr w:rsidR="00576F89" w:rsidRPr="00576F89" w14:paraId="28DFA18E" w14:textId="77777777" w:rsidTr="000A1D22">
        <w:trPr>
          <w:trHeight w:val="576"/>
        </w:trPr>
        <w:tc>
          <w:tcPr>
            <w:tcW w:w="4020" w:type="dxa"/>
            <w:vAlign w:val="center"/>
          </w:tcPr>
          <w:p w14:paraId="621B485D" w14:textId="77777777" w:rsidR="000A1D22" w:rsidRPr="00576F89" w:rsidRDefault="000A1D22" w:rsidP="000A1D22">
            <w:pPr>
              <w:spacing w:after="160" w:line="259" w:lineRule="auto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முதலீட்டுச்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சொத்துக்கள்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மற்றும்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ரியல்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எஸ்டேட்</w:t>
            </w:r>
          </w:p>
        </w:tc>
        <w:tc>
          <w:tcPr>
            <w:tcW w:w="1447" w:type="dxa"/>
            <w:vAlign w:val="center"/>
          </w:tcPr>
          <w:p w14:paraId="4BB3FB37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294</w:t>
            </w:r>
          </w:p>
        </w:tc>
        <w:tc>
          <w:tcPr>
            <w:tcW w:w="1446" w:type="dxa"/>
            <w:vAlign w:val="center"/>
          </w:tcPr>
          <w:p w14:paraId="52B9483E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</w:rPr>
              <w:t>302</w:t>
            </w:r>
          </w:p>
        </w:tc>
        <w:tc>
          <w:tcPr>
            <w:tcW w:w="1446" w:type="dxa"/>
            <w:vAlign w:val="center"/>
          </w:tcPr>
          <w:p w14:paraId="29155581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1,367</w:t>
            </w:r>
          </w:p>
        </w:tc>
        <w:tc>
          <w:tcPr>
            <w:tcW w:w="1446" w:type="dxa"/>
            <w:vAlign w:val="center"/>
          </w:tcPr>
          <w:p w14:paraId="327E0DAE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</w:rPr>
              <w:t>1,375</w:t>
            </w:r>
          </w:p>
        </w:tc>
      </w:tr>
      <w:tr w:rsidR="00576F89" w:rsidRPr="00576F89" w14:paraId="2878C666" w14:textId="77777777" w:rsidTr="000A1D22">
        <w:trPr>
          <w:trHeight w:val="576"/>
        </w:trPr>
        <w:tc>
          <w:tcPr>
            <w:tcW w:w="4020" w:type="dxa"/>
            <w:vAlign w:val="center"/>
          </w:tcPr>
          <w:p w14:paraId="26459A28" w14:textId="77777777" w:rsidR="000A1D22" w:rsidRPr="00576F89" w:rsidRDefault="000A1D22" w:rsidP="000A1D22">
            <w:pPr>
              <w:spacing w:after="160" w:line="259" w:lineRule="auto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ஆதனம்</w:t>
            </w:r>
            <w:r w:rsidRPr="00576F89">
              <w:rPr>
                <w:rFonts w:ascii="Nirmala UI" w:hAnsi="Nirmala UI" w:cs="Nirmala UI"/>
              </w:rPr>
              <w:t xml:space="preserve">,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பொறி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மற்றும்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உபகரணங்கள்</w:t>
            </w:r>
          </w:p>
        </w:tc>
        <w:tc>
          <w:tcPr>
            <w:tcW w:w="1447" w:type="dxa"/>
            <w:vAlign w:val="center"/>
          </w:tcPr>
          <w:p w14:paraId="5737B4A4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4,331</w:t>
            </w:r>
          </w:p>
        </w:tc>
        <w:tc>
          <w:tcPr>
            <w:tcW w:w="1446" w:type="dxa"/>
            <w:vAlign w:val="center"/>
          </w:tcPr>
          <w:p w14:paraId="0F19D5B1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</w:rPr>
              <w:t>3,660</w:t>
            </w:r>
          </w:p>
        </w:tc>
        <w:tc>
          <w:tcPr>
            <w:tcW w:w="1446" w:type="dxa"/>
            <w:vAlign w:val="center"/>
          </w:tcPr>
          <w:p w14:paraId="6D27A02B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6,914</w:t>
            </w:r>
          </w:p>
        </w:tc>
        <w:tc>
          <w:tcPr>
            <w:tcW w:w="1446" w:type="dxa"/>
            <w:vAlign w:val="center"/>
          </w:tcPr>
          <w:p w14:paraId="24388CA8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</w:rPr>
              <w:t>5,835</w:t>
            </w:r>
          </w:p>
        </w:tc>
      </w:tr>
      <w:tr w:rsidR="00576F89" w:rsidRPr="00576F89" w14:paraId="37042555" w14:textId="77777777" w:rsidTr="000A1D22">
        <w:trPr>
          <w:trHeight w:val="576"/>
        </w:trPr>
        <w:tc>
          <w:tcPr>
            <w:tcW w:w="4020" w:type="dxa"/>
            <w:vAlign w:val="center"/>
          </w:tcPr>
          <w:p w14:paraId="3C6007D4" w14:textId="77777777" w:rsidR="000A1D22" w:rsidRPr="00576F89" w:rsidRDefault="000A1D22" w:rsidP="000A1D22">
            <w:pPr>
              <w:spacing w:after="160" w:line="259" w:lineRule="auto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ஏனைய</w:t>
            </w:r>
            <w:r w:rsidRPr="00576F89">
              <w:rPr>
                <w:rFonts w:ascii="Nirmala UI" w:hAnsi="Nirmala UI" w:cs="Nirmala UI"/>
              </w:rPr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சொத்துக்கள்</w:t>
            </w:r>
          </w:p>
        </w:tc>
        <w:tc>
          <w:tcPr>
            <w:tcW w:w="1447" w:type="dxa"/>
            <w:vAlign w:val="center"/>
          </w:tcPr>
          <w:p w14:paraId="4B192283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2,822</w:t>
            </w:r>
          </w:p>
        </w:tc>
        <w:tc>
          <w:tcPr>
            <w:tcW w:w="1446" w:type="dxa"/>
            <w:vAlign w:val="center"/>
          </w:tcPr>
          <w:p w14:paraId="1E4DD4E8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</w:rPr>
              <w:t>2,164</w:t>
            </w:r>
          </w:p>
        </w:tc>
        <w:tc>
          <w:tcPr>
            <w:tcW w:w="1446" w:type="dxa"/>
            <w:vAlign w:val="center"/>
          </w:tcPr>
          <w:p w14:paraId="2AED8F8A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9,414</w:t>
            </w:r>
          </w:p>
        </w:tc>
        <w:tc>
          <w:tcPr>
            <w:tcW w:w="1446" w:type="dxa"/>
            <w:vAlign w:val="center"/>
          </w:tcPr>
          <w:p w14:paraId="76A87101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</w:rPr>
              <w:t>6,978</w:t>
            </w:r>
          </w:p>
        </w:tc>
      </w:tr>
      <w:tr w:rsidR="00576F89" w:rsidRPr="00576F89" w14:paraId="3A7C46B5" w14:textId="77777777" w:rsidTr="000A1D22">
        <w:trPr>
          <w:trHeight w:val="576"/>
        </w:trPr>
        <w:tc>
          <w:tcPr>
            <w:tcW w:w="4020" w:type="dxa"/>
            <w:vAlign w:val="center"/>
          </w:tcPr>
          <w:p w14:paraId="3518EBFF" w14:textId="77777777" w:rsidR="000A1D22" w:rsidRPr="00576F89" w:rsidRDefault="000A1D22" w:rsidP="000A1D22">
            <w:pPr>
              <w:spacing w:after="160" w:line="259" w:lineRule="auto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மொத்த</w:t>
            </w:r>
            <w:r w:rsidRPr="00576F89">
              <w:rPr>
                <w:rFonts w:ascii="Nirmala UI" w:hAnsi="Nirmala UI" w:cs="Nirmala UI"/>
                <w:b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சொத்துக்கள்</w:t>
            </w:r>
          </w:p>
        </w:tc>
        <w:tc>
          <w:tcPr>
            <w:tcW w:w="1447" w:type="dxa"/>
            <w:vAlign w:val="center"/>
          </w:tcPr>
          <w:p w14:paraId="18225F5E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321,226</w:t>
            </w:r>
          </w:p>
        </w:tc>
        <w:tc>
          <w:tcPr>
            <w:tcW w:w="1446" w:type="dxa"/>
            <w:vAlign w:val="center"/>
          </w:tcPr>
          <w:p w14:paraId="79B168CB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194,531</w:t>
            </w:r>
          </w:p>
        </w:tc>
        <w:tc>
          <w:tcPr>
            <w:tcW w:w="1446" w:type="dxa"/>
            <w:vAlign w:val="center"/>
          </w:tcPr>
          <w:p w14:paraId="260E372C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360,581</w:t>
            </w:r>
          </w:p>
        </w:tc>
        <w:tc>
          <w:tcPr>
            <w:tcW w:w="1446" w:type="dxa"/>
            <w:vAlign w:val="center"/>
          </w:tcPr>
          <w:p w14:paraId="0A675D8B" w14:textId="77777777" w:rsidR="000A1D22" w:rsidRPr="00576F89" w:rsidRDefault="000A1D22" w:rsidP="000A1D22">
            <w:pPr>
              <w:spacing w:after="160" w:line="259" w:lineRule="auto"/>
              <w:jc w:val="right"/>
              <w:rPr>
                <w:rFonts w:ascii="Nirmala UI" w:hAnsi="Nirmala UI" w:cs="Nirmala UI"/>
                <w:b/>
              </w:rPr>
            </w:pPr>
            <w:r w:rsidRPr="00576F89">
              <w:rPr>
                <w:rFonts w:ascii="Nirmala UI" w:hAnsi="Nirmala UI" w:cs="Nirmala UI"/>
                <w:b/>
              </w:rPr>
              <w:t>220,582</w:t>
            </w:r>
          </w:p>
        </w:tc>
      </w:tr>
      <w:tr w:rsidR="00576F89" w:rsidRPr="00576F89" w14:paraId="4C504A5B" w14:textId="77777777" w:rsidTr="000A1D22">
        <w:trPr>
          <w:trHeight w:val="576"/>
        </w:trPr>
        <w:tc>
          <w:tcPr>
            <w:tcW w:w="9805" w:type="dxa"/>
            <w:gridSpan w:val="5"/>
            <w:vAlign w:val="center"/>
          </w:tcPr>
          <w:p w14:paraId="4CB163D9" w14:textId="77777777" w:rsidR="000A1D22" w:rsidRPr="00576F89" w:rsidRDefault="000A1D22" w:rsidP="000A1D22">
            <w:pPr>
              <w:jc w:val="right"/>
              <w:rPr>
                <w:rFonts w:ascii="Nirmala UI" w:hAnsi="Nirmala UI" w:cs="Nirmala UI"/>
                <w:b/>
                <w:sz w:val="2"/>
                <w:szCs w:val="2"/>
              </w:rPr>
            </w:pPr>
          </w:p>
        </w:tc>
      </w:tr>
      <w:tr w:rsidR="00576F89" w:rsidRPr="00576F89" w14:paraId="4BF3576E" w14:textId="77777777" w:rsidTr="000A1D22">
        <w:trPr>
          <w:trHeight w:val="576"/>
        </w:trPr>
        <w:tc>
          <w:tcPr>
            <w:tcW w:w="9805" w:type="dxa"/>
            <w:gridSpan w:val="5"/>
            <w:vAlign w:val="center"/>
          </w:tcPr>
          <w:p w14:paraId="3F416CAF" w14:textId="77777777" w:rsidR="000A1D22" w:rsidRPr="00576F89" w:rsidRDefault="000A1D22" w:rsidP="000A1D22">
            <w:pPr>
              <w:rPr>
                <w:rFonts w:ascii="Calibri" w:eastAsia="Calibri" w:hAnsi="Calibri" w:cs="Iskoola Pota"/>
              </w:rPr>
            </w:pPr>
            <w:r w:rsidRPr="00576F89">
              <w:rPr>
                <w:rFonts w:ascii="Nirmala UI" w:eastAsia="Calibri" w:hAnsi="Nirmala UI" w:cs="Nirmala UI"/>
                <w:b/>
                <w:bCs/>
                <w:cs/>
                <w:lang w:bidi="ta-IN"/>
              </w:rPr>
              <w:t>பொறுப்புக்கள்</w:t>
            </w:r>
          </w:p>
        </w:tc>
      </w:tr>
      <w:tr w:rsidR="00576F89" w:rsidRPr="00576F89" w14:paraId="764CB26B" w14:textId="77777777" w:rsidTr="000A1D22">
        <w:trPr>
          <w:trHeight w:val="576"/>
        </w:trPr>
        <w:tc>
          <w:tcPr>
            <w:tcW w:w="4020" w:type="dxa"/>
            <w:vAlign w:val="center"/>
          </w:tcPr>
          <w:p w14:paraId="516DF957" w14:textId="77777777" w:rsidR="000A1D22" w:rsidRPr="00576F89" w:rsidRDefault="000A1D22" w:rsidP="000A1D22">
            <w:pPr>
              <w:rPr>
                <w:rFonts w:ascii="Calibri" w:eastAsia="Calibri" w:hAnsi="Calibri" w:cs="Iskoola Pota"/>
              </w:rPr>
            </w:pPr>
            <w:r w:rsidRPr="00576F89">
              <w:rPr>
                <w:rFonts w:ascii="Nirmala UI" w:eastAsia="Calibri" w:hAnsi="Nirmala UI" w:cs="Nirmala UI"/>
                <w:cs/>
                <w:lang w:bidi="ta-IN"/>
              </w:rPr>
              <w:t>வங்கிக்கு</w:t>
            </w:r>
            <w:r w:rsidRPr="00576F89">
              <w:rPr>
                <w:rFonts w:ascii="Calibri" w:eastAsia="Calibri" w:hAnsi="Calibri" w:cs="Iskoola Pota"/>
              </w:rPr>
              <w:t xml:space="preserve"> </w:t>
            </w:r>
            <w:r w:rsidRPr="00576F89">
              <w:rPr>
                <w:rFonts w:ascii="Nirmala UI" w:eastAsia="Calibri" w:hAnsi="Nirmala UI" w:cs="Nirmala UI"/>
                <w:cs/>
                <w:lang w:bidi="ta-IN"/>
              </w:rPr>
              <w:t>வழங்கவேண்டியது</w:t>
            </w:r>
          </w:p>
        </w:tc>
        <w:tc>
          <w:tcPr>
            <w:tcW w:w="1447" w:type="dxa"/>
            <w:vAlign w:val="center"/>
          </w:tcPr>
          <w:p w14:paraId="03036B68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  <w:b/>
              </w:rPr>
            </w:pPr>
            <w:r w:rsidRPr="00576F89">
              <w:rPr>
                <w:rFonts w:ascii="Calibri" w:eastAsia="Calibri" w:hAnsi="Calibri" w:cs="Iskoola Pota"/>
                <w:b/>
              </w:rPr>
              <w:t>89,734</w:t>
            </w:r>
          </w:p>
        </w:tc>
        <w:tc>
          <w:tcPr>
            <w:tcW w:w="1446" w:type="dxa"/>
            <w:vAlign w:val="center"/>
          </w:tcPr>
          <w:p w14:paraId="353C1E5E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</w:rPr>
            </w:pPr>
            <w:r w:rsidRPr="00576F89">
              <w:rPr>
                <w:rFonts w:ascii="Calibri" w:eastAsia="Calibri" w:hAnsi="Calibri" w:cs="Iskoola Pota"/>
              </w:rPr>
              <w:t>11,437</w:t>
            </w:r>
          </w:p>
        </w:tc>
        <w:tc>
          <w:tcPr>
            <w:tcW w:w="1446" w:type="dxa"/>
            <w:vAlign w:val="center"/>
          </w:tcPr>
          <w:p w14:paraId="5E65CEB8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  <w:b/>
              </w:rPr>
            </w:pPr>
            <w:r w:rsidRPr="00576F89">
              <w:rPr>
                <w:rFonts w:ascii="Calibri" w:eastAsia="Calibri" w:hAnsi="Calibri" w:cs="Iskoola Pota"/>
                <w:b/>
              </w:rPr>
              <w:t>103,140</w:t>
            </w:r>
          </w:p>
        </w:tc>
        <w:tc>
          <w:tcPr>
            <w:tcW w:w="1446" w:type="dxa"/>
            <w:vAlign w:val="center"/>
          </w:tcPr>
          <w:p w14:paraId="02B86022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</w:rPr>
            </w:pPr>
            <w:r w:rsidRPr="00576F89">
              <w:rPr>
                <w:rFonts w:ascii="Calibri" w:eastAsia="Calibri" w:hAnsi="Calibri" w:cs="Iskoola Pota"/>
              </w:rPr>
              <w:t>16,829</w:t>
            </w:r>
          </w:p>
        </w:tc>
      </w:tr>
      <w:tr w:rsidR="00576F89" w:rsidRPr="00576F89" w14:paraId="63DC6657" w14:textId="77777777" w:rsidTr="000A1D22">
        <w:trPr>
          <w:trHeight w:val="576"/>
        </w:trPr>
        <w:tc>
          <w:tcPr>
            <w:tcW w:w="4020" w:type="dxa"/>
            <w:vAlign w:val="center"/>
          </w:tcPr>
          <w:p w14:paraId="044D7996" w14:textId="77777777" w:rsidR="000A1D22" w:rsidRPr="00576F89" w:rsidRDefault="000A1D22" w:rsidP="000A1D22">
            <w:pPr>
              <w:rPr>
                <w:rFonts w:ascii="Calibri" w:eastAsia="Calibri" w:hAnsi="Calibri" w:cs="Iskoola Pota"/>
              </w:rPr>
            </w:pPr>
            <w:r w:rsidRPr="00576F89">
              <w:rPr>
                <w:rFonts w:ascii="Nirmala UI" w:eastAsia="Calibri" w:hAnsi="Nirmala UI" w:cs="Nirmala UI"/>
                <w:cs/>
                <w:lang w:bidi="ta-IN"/>
              </w:rPr>
              <w:t>வாடிக்கையாளருக்கு</w:t>
            </w:r>
            <w:r w:rsidRPr="00576F89">
              <w:rPr>
                <w:rFonts w:ascii="Calibri" w:eastAsia="Calibri" w:hAnsi="Calibri" w:cs="Iskoola Pota"/>
              </w:rPr>
              <w:t xml:space="preserve"> </w:t>
            </w:r>
            <w:r w:rsidRPr="00576F89">
              <w:rPr>
                <w:rFonts w:ascii="Nirmala UI" w:eastAsia="Calibri" w:hAnsi="Nirmala UI" w:cs="Nirmala UI"/>
                <w:cs/>
                <w:lang w:bidi="ta-IN"/>
              </w:rPr>
              <w:t>வழங்கவேண்டியது</w:t>
            </w:r>
          </w:p>
        </w:tc>
        <w:tc>
          <w:tcPr>
            <w:tcW w:w="1447" w:type="dxa"/>
            <w:vAlign w:val="center"/>
          </w:tcPr>
          <w:p w14:paraId="2B3E2571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  <w:b/>
              </w:rPr>
            </w:pPr>
            <w:r w:rsidRPr="00576F89">
              <w:rPr>
                <w:rFonts w:ascii="Calibri" w:eastAsia="Calibri" w:hAnsi="Calibri" w:cs="Iskoola Pota"/>
                <w:b/>
              </w:rPr>
              <w:t>165,449</w:t>
            </w:r>
          </w:p>
        </w:tc>
        <w:tc>
          <w:tcPr>
            <w:tcW w:w="1446" w:type="dxa"/>
            <w:vAlign w:val="center"/>
          </w:tcPr>
          <w:p w14:paraId="0A2F3180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</w:rPr>
            </w:pPr>
            <w:r w:rsidRPr="00576F89">
              <w:rPr>
                <w:rFonts w:ascii="Calibri" w:eastAsia="Calibri" w:hAnsi="Calibri" w:cs="Iskoola Pota"/>
              </w:rPr>
              <w:t>124,530</w:t>
            </w:r>
          </w:p>
        </w:tc>
        <w:tc>
          <w:tcPr>
            <w:tcW w:w="1446" w:type="dxa"/>
            <w:vAlign w:val="center"/>
          </w:tcPr>
          <w:p w14:paraId="4F8ABFFC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  <w:b/>
              </w:rPr>
            </w:pPr>
            <w:r w:rsidRPr="00576F89">
              <w:rPr>
                <w:rFonts w:ascii="Calibri" w:eastAsia="Calibri" w:hAnsi="Calibri" w:cs="Iskoola Pota"/>
                <w:b/>
              </w:rPr>
              <w:t>172,220</w:t>
            </w:r>
          </w:p>
        </w:tc>
        <w:tc>
          <w:tcPr>
            <w:tcW w:w="1446" w:type="dxa"/>
            <w:vAlign w:val="center"/>
          </w:tcPr>
          <w:p w14:paraId="18F40123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</w:rPr>
            </w:pPr>
            <w:r w:rsidRPr="00576F89">
              <w:rPr>
                <w:rFonts w:ascii="Calibri" w:eastAsia="Calibri" w:hAnsi="Calibri" w:cs="Iskoola Pota"/>
              </w:rPr>
              <w:t>130,069</w:t>
            </w:r>
          </w:p>
        </w:tc>
      </w:tr>
      <w:tr w:rsidR="00576F89" w:rsidRPr="00576F89" w14:paraId="2D2F83C2" w14:textId="77777777" w:rsidTr="000A1D22">
        <w:trPr>
          <w:trHeight w:val="576"/>
        </w:trPr>
        <w:tc>
          <w:tcPr>
            <w:tcW w:w="4020" w:type="dxa"/>
            <w:vAlign w:val="center"/>
          </w:tcPr>
          <w:p w14:paraId="194F1483" w14:textId="77777777" w:rsidR="000A1D22" w:rsidRPr="00576F89" w:rsidRDefault="000A1D22" w:rsidP="000A1D22">
            <w:pPr>
              <w:rPr>
                <w:rFonts w:ascii="Calibri" w:eastAsia="Calibri" w:hAnsi="Calibri" w:cs="Iskoola Pota"/>
              </w:rPr>
            </w:pPr>
            <w:r w:rsidRPr="00576F89">
              <w:rPr>
                <w:rFonts w:ascii="Nirmala UI" w:eastAsia="Calibri" w:hAnsi="Nirmala UI" w:cs="Nirmala UI"/>
                <w:cs/>
                <w:lang w:bidi="ta-IN"/>
              </w:rPr>
              <w:t>ஏனைய</w:t>
            </w:r>
            <w:r w:rsidRPr="00576F89">
              <w:rPr>
                <w:rFonts w:ascii="Calibri" w:eastAsia="Calibri" w:hAnsi="Calibri" w:cs="Iskoola Pota"/>
              </w:rPr>
              <w:t xml:space="preserve"> </w:t>
            </w:r>
            <w:r w:rsidRPr="00576F89">
              <w:rPr>
                <w:rFonts w:ascii="Nirmala UI" w:eastAsia="Calibri" w:hAnsi="Nirmala UI" w:cs="Nirmala UI"/>
                <w:cs/>
                <w:lang w:bidi="ta-IN"/>
              </w:rPr>
              <w:t>கடன்கள்</w:t>
            </w:r>
          </w:p>
        </w:tc>
        <w:tc>
          <w:tcPr>
            <w:tcW w:w="1447" w:type="dxa"/>
            <w:vAlign w:val="center"/>
          </w:tcPr>
          <w:p w14:paraId="09D2B791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  <w:b/>
              </w:rPr>
            </w:pPr>
            <w:r w:rsidRPr="00576F89">
              <w:rPr>
                <w:rFonts w:ascii="Calibri" w:eastAsia="Calibri" w:hAnsi="Calibri" w:cs="Iskoola Pota"/>
                <w:b/>
              </w:rPr>
              <w:t>5,062</w:t>
            </w:r>
          </w:p>
        </w:tc>
        <w:tc>
          <w:tcPr>
            <w:tcW w:w="1446" w:type="dxa"/>
            <w:vAlign w:val="center"/>
          </w:tcPr>
          <w:p w14:paraId="73D8DE36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</w:rPr>
            </w:pPr>
            <w:r w:rsidRPr="00576F89">
              <w:rPr>
                <w:rFonts w:ascii="Calibri" w:eastAsia="Calibri" w:hAnsi="Calibri" w:cs="Iskoola Pota"/>
              </w:rPr>
              <w:t>5,015</w:t>
            </w:r>
          </w:p>
        </w:tc>
        <w:tc>
          <w:tcPr>
            <w:tcW w:w="1446" w:type="dxa"/>
            <w:vAlign w:val="center"/>
          </w:tcPr>
          <w:p w14:paraId="61D1A1B8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  <w:b/>
              </w:rPr>
            </w:pPr>
            <w:r w:rsidRPr="00576F89">
              <w:rPr>
                <w:rFonts w:ascii="Calibri" w:eastAsia="Calibri" w:hAnsi="Calibri" w:cs="Iskoola Pota"/>
                <w:b/>
              </w:rPr>
              <w:t>5,062</w:t>
            </w:r>
          </w:p>
        </w:tc>
        <w:tc>
          <w:tcPr>
            <w:tcW w:w="1446" w:type="dxa"/>
            <w:vAlign w:val="center"/>
          </w:tcPr>
          <w:p w14:paraId="42360375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</w:rPr>
            </w:pPr>
            <w:r w:rsidRPr="00576F89">
              <w:rPr>
                <w:rFonts w:ascii="Calibri" w:eastAsia="Calibri" w:hAnsi="Calibri" w:cs="Iskoola Pota"/>
              </w:rPr>
              <w:t>5,015</w:t>
            </w:r>
          </w:p>
        </w:tc>
      </w:tr>
      <w:tr w:rsidR="00576F89" w:rsidRPr="00576F89" w14:paraId="15502134" w14:textId="77777777" w:rsidTr="000A1D22">
        <w:trPr>
          <w:trHeight w:val="576"/>
        </w:trPr>
        <w:tc>
          <w:tcPr>
            <w:tcW w:w="4020" w:type="dxa"/>
            <w:vAlign w:val="center"/>
          </w:tcPr>
          <w:p w14:paraId="12DE84AB" w14:textId="77777777" w:rsidR="000A1D22" w:rsidRPr="00576F89" w:rsidRDefault="000A1D22" w:rsidP="000A1D22">
            <w:pPr>
              <w:rPr>
                <w:rFonts w:ascii="Calibri" w:eastAsia="Calibri" w:hAnsi="Calibri" w:cs="Iskoola Pota"/>
              </w:rPr>
            </w:pPr>
            <w:r w:rsidRPr="00576F89">
              <w:rPr>
                <w:rFonts w:ascii="Nirmala UI" w:eastAsia="Calibri" w:hAnsi="Nirmala UI" w:cs="Nirmala UI"/>
                <w:cs/>
                <w:lang w:bidi="ta-IN"/>
              </w:rPr>
              <w:t>ஏனைய</w:t>
            </w:r>
            <w:r w:rsidRPr="00576F89">
              <w:rPr>
                <w:rFonts w:ascii="Calibri" w:eastAsia="Calibri" w:hAnsi="Calibri" w:cs="Iskoola Pota"/>
              </w:rPr>
              <w:t xml:space="preserve"> </w:t>
            </w:r>
            <w:r w:rsidRPr="00576F89">
              <w:rPr>
                <w:rFonts w:ascii="Nirmala UI" w:eastAsia="Calibri" w:hAnsi="Nirmala UI" w:cs="Nirmala UI"/>
                <w:cs/>
                <w:lang w:bidi="ta-IN"/>
              </w:rPr>
              <w:t>பொறுப்புக்கள்</w:t>
            </w:r>
          </w:p>
        </w:tc>
        <w:tc>
          <w:tcPr>
            <w:tcW w:w="1447" w:type="dxa"/>
            <w:vAlign w:val="center"/>
          </w:tcPr>
          <w:p w14:paraId="7D9449C4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  <w:b/>
              </w:rPr>
            </w:pPr>
            <w:r w:rsidRPr="00576F89">
              <w:rPr>
                <w:rFonts w:ascii="Calibri" w:eastAsia="Calibri" w:hAnsi="Calibri" w:cs="Iskoola Pota"/>
                <w:b/>
              </w:rPr>
              <w:t>13,454</w:t>
            </w:r>
          </w:p>
        </w:tc>
        <w:tc>
          <w:tcPr>
            <w:tcW w:w="1446" w:type="dxa"/>
            <w:vAlign w:val="center"/>
          </w:tcPr>
          <w:p w14:paraId="3CDEE681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</w:rPr>
            </w:pPr>
            <w:r w:rsidRPr="00576F89">
              <w:rPr>
                <w:rFonts w:ascii="Calibri" w:eastAsia="Calibri" w:hAnsi="Calibri" w:cs="Iskoola Pota"/>
              </w:rPr>
              <w:t>11,137</w:t>
            </w:r>
          </w:p>
        </w:tc>
        <w:tc>
          <w:tcPr>
            <w:tcW w:w="1446" w:type="dxa"/>
            <w:vAlign w:val="center"/>
          </w:tcPr>
          <w:p w14:paraId="4E3DB7E8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  <w:b/>
              </w:rPr>
            </w:pPr>
            <w:r w:rsidRPr="00576F89">
              <w:rPr>
                <w:rFonts w:ascii="Calibri" w:eastAsia="Calibri" w:hAnsi="Calibri" w:cs="Iskoola Pota"/>
                <w:b/>
              </w:rPr>
              <w:t>24,101</w:t>
            </w:r>
          </w:p>
        </w:tc>
        <w:tc>
          <w:tcPr>
            <w:tcW w:w="1446" w:type="dxa"/>
            <w:vAlign w:val="center"/>
          </w:tcPr>
          <w:p w14:paraId="30C51F57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</w:rPr>
            </w:pPr>
            <w:r w:rsidRPr="00576F89">
              <w:rPr>
                <w:rFonts w:ascii="Calibri" w:eastAsia="Calibri" w:hAnsi="Calibri" w:cs="Iskoola Pota"/>
              </w:rPr>
              <w:t>18,644</w:t>
            </w:r>
          </w:p>
        </w:tc>
      </w:tr>
      <w:tr w:rsidR="00576F89" w:rsidRPr="00576F89" w14:paraId="66009237" w14:textId="77777777" w:rsidTr="000A1D22">
        <w:trPr>
          <w:trHeight w:val="576"/>
        </w:trPr>
        <w:tc>
          <w:tcPr>
            <w:tcW w:w="4020" w:type="dxa"/>
            <w:vAlign w:val="center"/>
          </w:tcPr>
          <w:p w14:paraId="3E167E24" w14:textId="77777777" w:rsidR="000A1D22" w:rsidRPr="00576F89" w:rsidRDefault="000A1D22" w:rsidP="000A1D22">
            <w:pPr>
              <w:rPr>
                <w:rFonts w:ascii="Calibri" w:eastAsia="Calibri" w:hAnsi="Calibri" w:cs="Iskoola Pota"/>
                <w:b/>
                <w:bCs/>
              </w:rPr>
            </w:pPr>
            <w:r w:rsidRPr="00576F89">
              <w:rPr>
                <w:rFonts w:ascii="Nirmala UI" w:eastAsia="Calibri" w:hAnsi="Nirmala UI" w:cs="Nirmala UI"/>
                <w:b/>
                <w:bCs/>
                <w:cs/>
                <w:lang w:bidi="ta-IN"/>
              </w:rPr>
              <w:t>மொத்த</w:t>
            </w:r>
            <w:r w:rsidRPr="00576F89">
              <w:rPr>
                <w:rFonts w:ascii="Calibri" w:eastAsia="Calibri" w:hAnsi="Calibri" w:cs="Iskoola Pota"/>
                <w:b/>
                <w:bCs/>
              </w:rPr>
              <w:t xml:space="preserve"> </w:t>
            </w:r>
            <w:r w:rsidRPr="00576F89">
              <w:rPr>
                <w:rFonts w:ascii="Nirmala UI" w:eastAsia="Calibri" w:hAnsi="Nirmala UI" w:cs="Nirmala UI"/>
                <w:b/>
                <w:bCs/>
                <w:cs/>
                <w:lang w:bidi="ta-IN"/>
              </w:rPr>
              <w:t>பொறுப்புக்கள்</w:t>
            </w:r>
          </w:p>
        </w:tc>
        <w:tc>
          <w:tcPr>
            <w:tcW w:w="1447" w:type="dxa"/>
            <w:vAlign w:val="center"/>
          </w:tcPr>
          <w:p w14:paraId="7FF1F208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  <w:b/>
              </w:rPr>
            </w:pPr>
            <w:r w:rsidRPr="00576F89">
              <w:rPr>
                <w:rFonts w:ascii="Calibri" w:eastAsia="Calibri" w:hAnsi="Calibri" w:cs="Iskoola Pota"/>
                <w:b/>
              </w:rPr>
              <w:t>273,699</w:t>
            </w:r>
          </w:p>
        </w:tc>
        <w:tc>
          <w:tcPr>
            <w:tcW w:w="1446" w:type="dxa"/>
            <w:vAlign w:val="center"/>
          </w:tcPr>
          <w:p w14:paraId="7FDF1DA1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  <w:b/>
              </w:rPr>
            </w:pPr>
            <w:r w:rsidRPr="00576F89">
              <w:rPr>
                <w:rFonts w:ascii="Calibri" w:eastAsia="Calibri" w:hAnsi="Calibri" w:cs="Iskoola Pota"/>
                <w:b/>
              </w:rPr>
              <w:t>152,119</w:t>
            </w:r>
          </w:p>
        </w:tc>
        <w:tc>
          <w:tcPr>
            <w:tcW w:w="1446" w:type="dxa"/>
            <w:vAlign w:val="center"/>
          </w:tcPr>
          <w:p w14:paraId="2D80AC17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  <w:b/>
              </w:rPr>
            </w:pPr>
            <w:r w:rsidRPr="00576F89">
              <w:rPr>
                <w:rFonts w:ascii="Calibri" w:eastAsia="Calibri" w:hAnsi="Calibri" w:cs="Iskoola Pota"/>
                <w:b/>
              </w:rPr>
              <w:t>304,523</w:t>
            </w:r>
          </w:p>
        </w:tc>
        <w:tc>
          <w:tcPr>
            <w:tcW w:w="1446" w:type="dxa"/>
            <w:vAlign w:val="center"/>
          </w:tcPr>
          <w:p w14:paraId="3C56B8E9" w14:textId="77777777" w:rsidR="000A1D22" w:rsidRPr="00576F89" w:rsidRDefault="000A1D22" w:rsidP="000A1D22">
            <w:pPr>
              <w:jc w:val="right"/>
              <w:rPr>
                <w:rFonts w:ascii="Calibri" w:eastAsia="Calibri" w:hAnsi="Calibri" w:cs="Iskoola Pota"/>
                <w:b/>
              </w:rPr>
            </w:pPr>
            <w:r w:rsidRPr="00576F89">
              <w:rPr>
                <w:rFonts w:ascii="Calibri" w:eastAsia="Calibri" w:hAnsi="Calibri" w:cs="Iskoola Pota"/>
                <w:b/>
              </w:rPr>
              <w:t>170,557</w:t>
            </w:r>
          </w:p>
        </w:tc>
      </w:tr>
    </w:tbl>
    <w:p w14:paraId="42D78240" w14:textId="77777777" w:rsidR="00967AF9" w:rsidRPr="00576F89" w:rsidRDefault="00967AF9" w:rsidP="00536380">
      <w:pPr>
        <w:spacing w:after="0"/>
        <w:jc w:val="both"/>
        <w:rPr>
          <w:rFonts w:ascii="Nirmala UI" w:hAnsi="Nirmala UI" w:cs="Nirmala UI"/>
          <w:b/>
          <w:bCs/>
          <w:lang w:bidi="ta-IN"/>
        </w:rPr>
      </w:pPr>
    </w:p>
    <w:p w14:paraId="123EC9B0" w14:textId="77777777" w:rsidR="00967AF9" w:rsidRPr="00576F89" w:rsidRDefault="00967AF9" w:rsidP="00536380">
      <w:pPr>
        <w:spacing w:after="0"/>
        <w:jc w:val="both"/>
        <w:rPr>
          <w:rFonts w:ascii="Nirmala UI" w:hAnsi="Nirmala UI" w:cs="Nirmala UI"/>
          <w:b/>
          <w:bCs/>
          <w:lang w:bidi="ta-IN"/>
        </w:rPr>
      </w:pPr>
    </w:p>
    <w:p w14:paraId="4B3D2E51" w14:textId="77777777" w:rsidR="00967AF9" w:rsidRPr="00576F89" w:rsidRDefault="00967AF9" w:rsidP="00536380">
      <w:pPr>
        <w:spacing w:after="0"/>
        <w:jc w:val="both"/>
        <w:rPr>
          <w:rFonts w:ascii="Nirmala UI" w:hAnsi="Nirmala UI" w:cs="Nirmala UI"/>
          <w:b/>
          <w:bCs/>
          <w:lang w:bidi="ta-IN"/>
        </w:rPr>
      </w:pPr>
    </w:p>
    <w:tbl>
      <w:tblPr>
        <w:tblStyle w:val="TableGrid"/>
        <w:tblpPr w:leftFromText="180" w:rightFromText="180" w:vertAnchor="text" w:horzAnchor="margin" w:tblpXSpec="center" w:tblpY="-163"/>
        <w:tblW w:w="9805" w:type="dxa"/>
        <w:tblLook w:val="04A0" w:firstRow="1" w:lastRow="0" w:firstColumn="1" w:lastColumn="0" w:noHBand="0" w:noVBand="1"/>
      </w:tblPr>
      <w:tblGrid>
        <w:gridCol w:w="4020"/>
        <w:gridCol w:w="1447"/>
        <w:gridCol w:w="1446"/>
        <w:gridCol w:w="1446"/>
        <w:gridCol w:w="1446"/>
      </w:tblGrid>
      <w:tr w:rsidR="00576F89" w:rsidRPr="00576F89" w14:paraId="38398F11" w14:textId="77777777" w:rsidTr="009701F9">
        <w:trPr>
          <w:trHeight w:val="576"/>
        </w:trPr>
        <w:tc>
          <w:tcPr>
            <w:tcW w:w="9805" w:type="dxa"/>
            <w:gridSpan w:val="5"/>
            <w:vAlign w:val="center"/>
          </w:tcPr>
          <w:p w14:paraId="0526AFF9" w14:textId="77777777" w:rsidR="009701F9" w:rsidRPr="00576F89" w:rsidRDefault="009701F9" w:rsidP="009701F9">
            <w:pPr>
              <w:jc w:val="right"/>
              <w:rPr>
                <w:rFonts w:ascii="Calibri" w:eastAsia="Calibri" w:hAnsi="Calibri" w:cs="Iskoola Pota"/>
                <w:b/>
              </w:rPr>
            </w:pPr>
          </w:p>
        </w:tc>
      </w:tr>
      <w:tr w:rsidR="00576F89" w:rsidRPr="00576F89" w14:paraId="0BEA1303" w14:textId="77777777" w:rsidTr="009701F9">
        <w:trPr>
          <w:trHeight w:val="576"/>
        </w:trPr>
        <w:tc>
          <w:tcPr>
            <w:tcW w:w="9805" w:type="dxa"/>
            <w:gridSpan w:val="5"/>
            <w:vAlign w:val="center"/>
          </w:tcPr>
          <w:p w14:paraId="13324E14" w14:textId="77777777" w:rsidR="009701F9" w:rsidRPr="00576F89" w:rsidRDefault="009701F9" w:rsidP="009701F9"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பங்கு</w:t>
            </w:r>
            <w:r w:rsidRPr="00576F89">
              <w:rPr>
                <w:b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மூலதனம்</w:t>
            </w:r>
          </w:p>
        </w:tc>
      </w:tr>
      <w:tr w:rsidR="00576F89" w:rsidRPr="00576F89" w14:paraId="4D9917F6" w14:textId="77777777" w:rsidTr="009701F9">
        <w:trPr>
          <w:trHeight w:val="576"/>
        </w:trPr>
        <w:tc>
          <w:tcPr>
            <w:tcW w:w="4020" w:type="dxa"/>
            <w:vAlign w:val="center"/>
          </w:tcPr>
          <w:p w14:paraId="2DE800FB" w14:textId="77777777" w:rsidR="009701F9" w:rsidRPr="00576F89" w:rsidRDefault="009701F9" w:rsidP="009701F9">
            <w:r w:rsidRPr="00576F89">
              <w:rPr>
                <w:rFonts w:ascii="Nirmala UI" w:hAnsi="Nirmala UI" w:cs="Nirmala UI"/>
                <w:cs/>
                <w:lang w:bidi="ta-IN"/>
              </w:rPr>
              <w:t>ஆரம்ப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மூலதனம்</w:t>
            </w:r>
          </w:p>
        </w:tc>
        <w:tc>
          <w:tcPr>
            <w:tcW w:w="1447" w:type="dxa"/>
            <w:vAlign w:val="center"/>
          </w:tcPr>
          <w:p w14:paraId="387A5B13" w14:textId="423F1924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20,512</w:t>
            </w:r>
          </w:p>
        </w:tc>
        <w:tc>
          <w:tcPr>
            <w:tcW w:w="1446" w:type="dxa"/>
            <w:vAlign w:val="center"/>
          </w:tcPr>
          <w:p w14:paraId="4904C317" w14:textId="61DF1F12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19,230</w:t>
            </w:r>
          </w:p>
        </w:tc>
        <w:tc>
          <w:tcPr>
            <w:tcW w:w="1446" w:type="dxa"/>
            <w:vAlign w:val="center"/>
          </w:tcPr>
          <w:p w14:paraId="56BD255E" w14:textId="25F3C0F3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20,512</w:t>
            </w:r>
          </w:p>
        </w:tc>
        <w:tc>
          <w:tcPr>
            <w:tcW w:w="1446" w:type="dxa"/>
            <w:vAlign w:val="center"/>
          </w:tcPr>
          <w:p w14:paraId="314F6316" w14:textId="5CAF93DD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19,230</w:t>
            </w:r>
          </w:p>
        </w:tc>
      </w:tr>
      <w:tr w:rsidR="00576F89" w:rsidRPr="00576F89" w14:paraId="0BDE88E7" w14:textId="77777777" w:rsidTr="009701F9">
        <w:trPr>
          <w:trHeight w:val="576"/>
        </w:trPr>
        <w:tc>
          <w:tcPr>
            <w:tcW w:w="4020" w:type="dxa"/>
            <w:vAlign w:val="center"/>
          </w:tcPr>
          <w:p w14:paraId="05391176" w14:textId="77777777" w:rsidR="009701F9" w:rsidRPr="00576F89" w:rsidRDefault="009701F9" w:rsidP="009701F9">
            <w:r w:rsidRPr="00576F89">
              <w:rPr>
                <w:rFonts w:ascii="Nirmala UI" w:hAnsi="Nirmala UI" w:cs="Nirmala UI"/>
                <w:cs/>
                <w:lang w:bidi="ta-IN"/>
              </w:rPr>
              <w:t>நியதிச்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சட்ட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ஒதுக்கு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நிதியம்</w:t>
            </w:r>
          </w:p>
        </w:tc>
        <w:tc>
          <w:tcPr>
            <w:tcW w:w="1447" w:type="dxa"/>
            <w:vAlign w:val="center"/>
          </w:tcPr>
          <w:p w14:paraId="795F8E37" w14:textId="413C6B4C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3,402</w:t>
            </w:r>
          </w:p>
        </w:tc>
        <w:tc>
          <w:tcPr>
            <w:tcW w:w="1446" w:type="dxa"/>
            <w:vAlign w:val="center"/>
          </w:tcPr>
          <w:p w14:paraId="61DFD694" w14:textId="75262DEE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3,148</w:t>
            </w:r>
          </w:p>
        </w:tc>
        <w:tc>
          <w:tcPr>
            <w:tcW w:w="1446" w:type="dxa"/>
            <w:vAlign w:val="center"/>
          </w:tcPr>
          <w:p w14:paraId="6337DCAE" w14:textId="230526DF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3,615</w:t>
            </w:r>
          </w:p>
        </w:tc>
        <w:tc>
          <w:tcPr>
            <w:tcW w:w="1446" w:type="dxa"/>
            <w:vAlign w:val="center"/>
          </w:tcPr>
          <w:p w14:paraId="7119F525" w14:textId="3BB6693E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3,326</w:t>
            </w:r>
          </w:p>
        </w:tc>
      </w:tr>
      <w:tr w:rsidR="00576F89" w:rsidRPr="00576F89" w14:paraId="72E68F9D" w14:textId="77777777" w:rsidTr="009701F9">
        <w:trPr>
          <w:trHeight w:val="576"/>
        </w:trPr>
        <w:tc>
          <w:tcPr>
            <w:tcW w:w="4020" w:type="dxa"/>
            <w:vAlign w:val="center"/>
          </w:tcPr>
          <w:p w14:paraId="7336AE27" w14:textId="77777777" w:rsidR="009701F9" w:rsidRPr="00576F89" w:rsidRDefault="009701F9" w:rsidP="009701F9">
            <w:pPr>
              <w:rPr>
                <w:b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பிடித்து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வைக்கப்பட்ட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வருவாய்கள்</w:t>
            </w:r>
          </w:p>
        </w:tc>
        <w:tc>
          <w:tcPr>
            <w:tcW w:w="1447" w:type="dxa"/>
            <w:vAlign w:val="center"/>
          </w:tcPr>
          <w:p w14:paraId="13C3FCC4" w14:textId="37B3F9F8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23,575</w:t>
            </w:r>
          </w:p>
        </w:tc>
        <w:tc>
          <w:tcPr>
            <w:tcW w:w="1446" w:type="dxa"/>
            <w:vAlign w:val="center"/>
          </w:tcPr>
          <w:p w14:paraId="60C4A293" w14:textId="4177D1D6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19,977</w:t>
            </w:r>
          </w:p>
        </w:tc>
        <w:tc>
          <w:tcPr>
            <w:tcW w:w="1446" w:type="dxa"/>
            <w:vAlign w:val="center"/>
          </w:tcPr>
          <w:p w14:paraId="729DC428" w14:textId="5FD97E9C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28,676</w:t>
            </w:r>
          </w:p>
        </w:tc>
        <w:tc>
          <w:tcPr>
            <w:tcW w:w="1446" w:type="dxa"/>
            <w:vAlign w:val="center"/>
          </w:tcPr>
          <w:p w14:paraId="297B1BCF" w14:textId="606B8E4D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24,431</w:t>
            </w:r>
          </w:p>
        </w:tc>
      </w:tr>
      <w:tr w:rsidR="00576F89" w:rsidRPr="00576F89" w14:paraId="057DE0E3" w14:textId="77777777" w:rsidTr="009701F9">
        <w:trPr>
          <w:trHeight w:val="576"/>
        </w:trPr>
        <w:tc>
          <w:tcPr>
            <w:tcW w:w="4020" w:type="dxa"/>
            <w:vAlign w:val="center"/>
          </w:tcPr>
          <w:p w14:paraId="12207BD0" w14:textId="77777777" w:rsidR="009701F9" w:rsidRPr="00576F89" w:rsidRDefault="009701F9" w:rsidP="009701F9">
            <w:r w:rsidRPr="00576F89">
              <w:rPr>
                <w:rFonts w:ascii="Nirmala UI" w:hAnsi="Nirmala UI" w:cs="Nirmala UI"/>
                <w:cs/>
                <w:lang w:bidi="ta-IN"/>
              </w:rPr>
              <w:t>ஏனைய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ஒதுக்கங்கள்</w:t>
            </w:r>
          </w:p>
        </w:tc>
        <w:tc>
          <w:tcPr>
            <w:tcW w:w="1447" w:type="dxa"/>
            <w:vAlign w:val="center"/>
          </w:tcPr>
          <w:p w14:paraId="033AA51F" w14:textId="02841734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38</w:t>
            </w:r>
          </w:p>
        </w:tc>
        <w:tc>
          <w:tcPr>
            <w:tcW w:w="1446" w:type="dxa"/>
            <w:vAlign w:val="center"/>
          </w:tcPr>
          <w:p w14:paraId="7BDD3F78" w14:textId="30E26DA5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57</w:t>
            </w:r>
          </w:p>
        </w:tc>
        <w:tc>
          <w:tcPr>
            <w:tcW w:w="1446" w:type="dxa"/>
            <w:vAlign w:val="center"/>
          </w:tcPr>
          <w:p w14:paraId="71D8DB0D" w14:textId="0AB9ABF4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683</w:t>
            </w:r>
          </w:p>
        </w:tc>
        <w:tc>
          <w:tcPr>
            <w:tcW w:w="1446" w:type="dxa"/>
            <w:vAlign w:val="center"/>
          </w:tcPr>
          <w:p w14:paraId="27586741" w14:textId="247FC20C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633</w:t>
            </w:r>
          </w:p>
        </w:tc>
      </w:tr>
      <w:tr w:rsidR="00576F89" w:rsidRPr="00576F89" w14:paraId="69134060" w14:textId="77777777" w:rsidTr="009701F9">
        <w:trPr>
          <w:trHeight w:val="576"/>
        </w:trPr>
        <w:tc>
          <w:tcPr>
            <w:tcW w:w="4020" w:type="dxa"/>
            <w:vAlign w:val="center"/>
          </w:tcPr>
          <w:p w14:paraId="492927C0" w14:textId="77777777" w:rsidR="009701F9" w:rsidRPr="00576F89" w:rsidRDefault="009701F9" w:rsidP="009701F9">
            <w:pPr>
              <w:rPr>
                <w:b/>
                <w:bCs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நிறுவனத்தின்</w:t>
            </w:r>
            <w:r w:rsidRPr="00576F89">
              <w:rPr>
                <w:b/>
                <w:bCs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பங்கு</w:t>
            </w:r>
            <w:r w:rsidRPr="00576F89">
              <w:rPr>
                <w:b/>
                <w:bCs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வைத்திருப்பவர்களுக்கு</w:t>
            </w:r>
            <w:r w:rsidRPr="00576F89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கூறப்படும்</w:t>
            </w:r>
            <w:r w:rsidRPr="00576F89">
              <w:rPr>
                <w:b/>
                <w:bCs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மொத்த</w:t>
            </w:r>
            <w:r w:rsidRPr="00576F89">
              <w:rPr>
                <w:b/>
                <w:bCs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பங்கு</w:t>
            </w:r>
          </w:p>
        </w:tc>
        <w:tc>
          <w:tcPr>
            <w:tcW w:w="1447" w:type="dxa"/>
            <w:vAlign w:val="center"/>
          </w:tcPr>
          <w:p w14:paraId="4AE6CEEF" w14:textId="4E484F61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47,527</w:t>
            </w:r>
          </w:p>
        </w:tc>
        <w:tc>
          <w:tcPr>
            <w:tcW w:w="1446" w:type="dxa"/>
            <w:vAlign w:val="center"/>
          </w:tcPr>
          <w:p w14:paraId="139D8D08" w14:textId="5A903F2E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42,412</w:t>
            </w:r>
          </w:p>
        </w:tc>
        <w:tc>
          <w:tcPr>
            <w:tcW w:w="1446" w:type="dxa"/>
            <w:vAlign w:val="center"/>
          </w:tcPr>
          <w:p w14:paraId="1E381618" w14:textId="41C7B3FC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53,486</w:t>
            </w:r>
          </w:p>
        </w:tc>
        <w:tc>
          <w:tcPr>
            <w:tcW w:w="1446" w:type="dxa"/>
            <w:vAlign w:val="center"/>
          </w:tcPr>
          <w:p w14:paraId="68B4544F" w14:textId="75363F58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47,620</w:t>
            </w:r>
          </w:p>
        </w:tc>
      </w:tr>
      <w:tr w:rsidR="00576F89" w:rsidRPr="00576F89" w14:paraId="2070B5E9" w14:textId="77777777" w:rsidTr="009701F9">
        <w:trPr>
          <w:trHeight w:val="576"/>
        </w:trPr>
        <w:tc>
          <w:tcPr>
            <w:tcW w:w="4020" w:type="dxa"/>
            <w:vAlign w:val="center"/>
          </w:tcPr>
          <w:p w14:paraId="22998F60" w14:textId="77777777" w:rsidR="009701F9" w:rsidRPr="00576F89" w:rsidRDefault="009701F9" w:rsidP="009701F9">
            <w:r w:rsidRPr="00576F89">
              <w:rPr>
                <w:rFonts w:ascii="Nirmala UI" w:hAnsi="Nirmala UI" w:cs="Nirmala UI"/>
                <w:cs/>
                <w:lang w:bidi="ta-IN"/>
              </w:rPr>
              <w:t>கட்டுப்படுத்த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முடியாத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வட்டி</w:t>
            </w:r>
          </w:p>
        </w:tc>
        <w:tc>
          <w:tcPr>
            <w:tcW w:w="1447" w:type="dxa"/>
            <w:vAlign w:val="center"/>
          </w:tcPr>
          <w:p w14:paraId="781E09F2" w14:textId="77777777" w:rsidR="009701F9" w:rsidRPr="00576F89" w:rsidRDefault="009701F9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-</w:t>
            </w:r>
          </w:p>
        </w:tc>
        <w:tc>
          <w:tcPr>
            <w:tcW w:w="1446" w:type="dxa"/>
            <w:vAlign w:val="center"/>
          </w:tcPr>
          <w:p w14:paraId="33709255" w14:textId="77777777" w:rsidR="009701F9" w:rsidRPr="00576F89" w:rsidRDefault="009701F9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-</w:t>
            </w:r>
          </w:p>
        </w:tc>
        <w:tc>
          <w:tcPr>
            <w:tcW w:w="1446" w:type="dxa"/>
            <w:vAlign w:val="center"/>
          </w:tcPr>
          <w:p w14:paraId="00AAA5D1" w14:textId="727D2B0C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2,572</w:t>
            </w:r>
          </w:p>
        </w:tc>
        <w:tc>
          <w:tcPr>
            <w:tcW w:w="1446" w:type="dxa"/>
            <w:vAlign w:val="center"/>
          </w:tcPr>
          <w:p w14:paraId="2DA7FBB9" w14:textId="0DCF24D3" w:rsidR="009701F9" w:rsidRPr="00576F89" w:rsidRDefault="0032466D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2,405</w:t>
            </w:r>
          </w:p>
        </w:tc>
      </w:tr>
      <w:tr w:rsidR="00576F89" w:rsidRPr="00576F89" w14:paraId="23C80B97" w14:textId="77777777" w:rsidTr="009701F9">
        <w:trPr>
          <w:trHeight w:val="576"/>
        </w:trPr>
        <w:tc>
          <w:tcPr>
            <w:tcW w:w="4020" w:type="dxa"/>
            <w:vAlign w:val="center"/>
          </w:tcPr>
          <w:p w14:paraId="1EFF787C" w14:textId="77777777" w:rsidR="009701F9" w:rsidRPr="00576F89" w:rsidRDefault="009701F9" w:rsidP="009701F9">
            <w:r w:rsidRPr="00576F89">
              <w:rPr>
                <w:rFonts w:ascii="Nirmala UI" w:hAnsi="Nirmala UI" w:cs="Nirmala UI"/>
                <w:cs/>
                <w:lang w:bidi="ta-IN"/>
              </w:rPr>
              <w:t>மொத்த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பங்கு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மூலதனம்</w:t>
            </w:r>
          </w:p>
        </w:tc>
        <w:tc>
          <w:tcPr>
            <w:tcW w:w="1447" w:type="dxa"/>
            <w:vAlign w:val="center"/>
          </w:tcPr>
          <w:p w14:paraId="49BDFE28" w14:textId="71DCD628" w:rsidR="009701F9" w:rsidRPr="00576F89" w:rsidRDefault="008A272C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42,527</w:t>
            </w:r>
          </w:p>
        </w:tc>
        <w:tc>
          <w:tcPr>
            <w:tcW w:w="1446" w:type="dxa"/>
            <w:vAlign w:val="center"/>
          </w:tcPr>
          <w:p w14:paraId="18CC2335" w14:textId="7A4A46D9" w:rsidR="009701F9" w:rsidRPr="00576F89" w:rsidRDefault="008A272C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42,412</w:t>
            </w:r>
          </w:p>
        </w:tc>
        <w:tc>
          <w:tcPr>
            <w:tcW w:w="1446" w:type="dxa"/>
            <w:vAlign w:val="center"/>
          </w:tcPr>
          <w:p w14:paraId="6A6F5BCD" w14:textId="2C98AC18" w:rsidR="009701F9" w:rsidRPr="00576F89" w:rsidRDefault="008A272C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53,486</w:t>
            </w:r>
          </w:p>
        </w:tc>
        <w:tc>
          <w:tcPr>
            <w:tcW w:w="1446" w:type="dxa"/>
            <w:vAlign w:val="center"/>
          </w:tcPr>
          <w:p w14:paraId="4D21C67A" w14:textId="538E1C0B" w:rsidR="009701F9" w:rsidRPr="00576F89" w:rsidRDefault="008A272C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47,620</w:t>
            </w:r>
          </w:p>
        </w:tc>
      </w:tr>
      <w:tr w:rsidR="00576F89" w:rsidRPr="00576F89" w14:paraId="74D922D3" w14:textId="77777777" w:rsidTr="009701F9">
        <w:trPr>
          <w:trHeight w:val="576"/>
        </w:trPr>
        <w:tc>
          <w:tcPr>
            <w:tcW w:w="4020" w:type="dxa"/>
            <w:vAlign w:val="center"/>
          </w:tcPr>
          <w:p w14:paraId="4C716E74" w14:textId="77777777" w:rsidR="009701F9" w:rsidRPr="00576F89" w:rsidRDefault="009701F9" w:rsidP="009701F9">
            <w:pPr>
              <w:rPr>
                <w:rFonts w:ascii="Nirmala UI" w:hAnsi="Nirmala UI" w:cs="Nirmala UI"/>
                <w:b/>
                <w:bCs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பங்கிற்கான</w:t>
            </w:r>
            <w:r w:rsidRPr="00576F89">
              <w:rPr>
                <w:b/>
                <w:bCs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தேறிய</w:t>
            </w:r>
            <w:r w:rsidRPr="00576F89">
              <w:rPr>
                <w:b/>
                <w:bCs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சொத்து</w:t>
            </w:r>
            <w:r w:rsidRPr="00576F89">
              <w:rPr>
                <w:b/>
                <w:bCs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மதிப்பு</w:t>
            </w:r>
            <w:r w:rsidRPr="00576F89">
              <w:rPr>
                <w:b/>
                <w:bCs/>
              </w:rPr>
              <w:t xml:space="preserve"> (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ரூபா</w:t>
            </w:r>
            <w:r w:rsidRPr="00576F89">
              <w:rPr>
                <w:b/>
                <w:bCs/>
              </w:rPr>
              <w:t>)</w:t>
            </w:r>
          </w:p>
        </w:tc>
        <w:tc>
          <w:tcPr>
            <w:tcW w:w="1447" w:type="dxa"/>
            <w:vAlign w:val="center"/>
          </w:tcPr>
          <w:p w14:paraId="36A746BC" w14:textId="312CFCA5" w:rsidR="009701F9" w:rsidRPr="00576F89" w:rsidRDefault="008A272C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21.51</w:t>
            </w:r>
          </w:p>
        </w:tc>
        <w:tc>
          <w:tcPr>
            <w:tcW w:w="1446" w:type="dxa"/>
            <w:vAlign w:val="center"/>
          </w:tcPr>
          <w:p w14:paraId="4A517808" w14:textId="3601EC7D" w:rsidR="009701F9" w:rsidRPr="00576F89" w:rsidRDefault="008A272C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19.69</w:t>
            </w:r>
          </w:p>
        </w:tc>
        <w:tc>
          <w:tcPr>
            <w:tcW w:w="1446" w:type="dxa"/>
            <w:vAlign w:val="center"/>
          </w:tcPr>
          <w:p w14:paraId="3276ADAA" w14:textId="58F2317B" w:rsidR="009701F9" w:rsidRPr="00576F89" w:rsidRDefault="008A272C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24.20</w:t>
            </w:r>
          </w:p>
        </w:tc>
        <w:tc>
          <w:tcPr>
            <w:tcW w:w="1446" w:type="dxa"/>
            <w:vAlign w:val="center"/>
          </w:tcPr>
          <w:p w14:paraId="0DF115AC" w14:textId="4B9BE981" w:rsidR="009701F9" w:rsidRPr="00576F89" w:rsidRDefault="008A272C" w:rsidP="009701F9">
            <w:pPr>
              <w:jc w:val="right"/>
              <w:rPr>
                <w:b/>
              </w:rPr>
            </w:pPr>
            <w:r w:rsidRPr="00576F89">
              <w:rPr>
                <w:b/>
              </w:rPr>
              <w:t>22.10</w:t>
            </w:r>
          </w:p>
        </w:tc>
      </w:tr>
    </w:tbl>
    <w:p w14:paraId="4919F376" w14:textId="77777777" w:rsidR="00967AF9" w:rsidRPr="00576F89" w:rsidRDefault="00967AF9" w:rsidP="00536380">
      <w:pPr>
        <w:spacing w:after="0"/>
        <w:jc w:val="both"/>
        <w:rPr>
          <w:rFonts w:ascii="Nirmala UI" w:hAnsi="Nirmala UI" w:cs="Nirmala UI"/>
          <w:b/>
          <w:bCs/>
          <w:lang w:bidi="ta-IN"/>
        </w:rPr>
      </w:pPr>
    </w:p>
    <w:p w14:paraId="039DC49F" w14:textId="77777777" w:rsidR="00967AF9" w:rsidRPr="00576F89" w:rsidRDefault="00967AF9" w:rsidP="00536380">
      <w:pPr>
        <w:spacing w:after="0"/>
        <w:jc w:val="both"/>
        <w:rPr>
          <w:rFonts w:ascii="Nirmala UI" w:hAnsi="Nirmala UI" w:cs="Nirmala UI"/>
          <w:b/>
          <w:bCs/>
          <w:lang w:bidi="ta-IN"/>
        </w:rPr>
      </w:pPr>
    </w:p>
    <w:p w14:paraId="568CB791" w14:textId="77777777" w:rsidR="00967AF9" w:rsidRPr="00576F89" w:rsidRDefault="00967AF9" w:rsidP="00536380">
      <w:pPr>
        <w:spacing w:after="0"/>
        <w:jc w:val="both"/>
        <w:rPr>
          <w:rFonts w:ascii="Nirmala UI" w:hAnsi="Nirmala UI" w:cs="Nirmala UI"/>
          <w:b/>
          <w:bCs/>
          <w:lang w:bidi="ta-IN"/>
        </w:rPr>
      </w:pPr>
    </w:p>
    <w:p w14:paraId="6F6B0B2B" w14:textId="77777777" w:rsidR="00967AF9" w:rsidRPr="00576F89" w:rsidRDefault="00967AF9" w:rsidP="00536380">
      <w:pPr>
        <w:spacing w:after="0"/>
        <w:jc w:val="both"/>
        <w:rPr>
          <w:rFonts w:ascii="Nirmala UI" w:hAnsi="Nirmala UI" w:cs="Nirmala UI"/>
          <w:b/>
          <w:bCs/>
          <w:lang w:bidi="ta-IN"/>
        </w:rPr>
      </w:pPr>
    </w:p>
    <w:p w14:paraId="7898541F" w14:textId="77777777" w:rsidR="00967AF9" w:rsidRPr="00576F89" w:rsidRDefault="00967AF9" w:rsidP="00536380">
      <w:pPr>
        <w:spacing w:after="0"/>
        <w:jc w:val="both"/>
        <w:rPr>
          <w:rFonts w:ascii="Nirmala UI" w:hAnsi="Nirmala UI" w:cs="Nirmala UI"/>
          <w:b/>
          <w:bCs/>
          <w:lang w:bidi="ta-IN"/>
        </w:rPr>
      </w:pPr>
    </w:p>
    <w:p w14:paraId="06E031DC" w14:textId="77777777" w:rsidR="00967AF9" w:rsidRPr="00576F89" w:rsidRDefault="00967AF9" w:rsidP="00536380">
      <w:pPr>
        <w:spacing w:after="0"/>
        <w:jc w:val="both"/>
        <w:rPr>
          <w:rFonts w:ascii="Nirmala UI" w:hAnsi="Nirmala UI" w:cs="Nirmala UI"/>
          <w:b/>
          <w:bCs/>
          <w:lang w:bidi="ta-IN"/>
        </w:rPr>
      </w:pPr>
    </w:p>
    <w:p w14:paraId="61E57D7E" w14:textId="77777777" w:rsidR="00967AF9" w:rsidRPr="00576F89" w:rsidRDefault="00967AF9" w:rsidP="00536380">
      <w:pPr>
        <w:spacing w:after="0"/>
        <w:jc w:val="both"/>
        <w:rPr>
          <w:rFonts w:ascii="Nirmala UI" w:hAnsi="Nirmala UI" w:cs="Nirmala UI"/>
          <w:b/>
          <w:bCs/>
          <w:lang w:bidi="ta-IN"/>
        </w:rPr>
      </w:pPr>
    </w:p>
    <w:p w14:paraId="3C0C29EF" w14:textId="77777777" w:rsidR="00963955" w:rsidRPr="00576F89" w:rsidRDefault="00963955" w:rsidP="008E4A0C">
      <w:pPr>
        <w:rPr>
          <w:rFonts w:ascii="Nirmala UI" w:hAnsi="Nirmala UI" w:cs="Nirmala UI"/>
        </w:rPr>
      </w:pPr>
    </w:p>
    <w:p w14:paraId="39B18387" w14:textId="77777777" w:rsidR="00963955" w:rsidRPr="00576F89" w:rsidRDefault="00963955">
      <w:pPr>
        <w:rPr>
          <w:rFonts w:ascii="Nirmala UI" w:hAnsi="Nirmala UI" w:cs="Nirmala UI"/>
        </w:rPr>
      </w:pPr>
      <w:r w:rsidRPr="00576F89">
        <w:rPr>
          <w:rFonts w:ascii="Nirmala UI" w:hAnsi="Nirmala UI" w:cs="Nirmala UI"/>
        </w:rPr>
        <w:br w:type="page"/>
      </w:r>
    </w:p>
    <w:tbl>
      <w:tblPr>
        <w:tblStyle w:val="TableGrid"/>
        <w:tblpPr w:leftFromText="180" w:rightFromText="180" w:vertAnchor="page" w:horzAnchor="margin" w:tblpY="1245"/>
        <w:tblW w:w="9782" w:type="dxa"/>
        <w:tblLayout w:type="fixed"/>
        <w:tblLook w:val="04A0" w:firstRow="1" w:lastRow="0" w:firstColumn="1" w:lastColumn="0" w:noHBand="0" w:noVBand="1"/>
      </w:tblPr>
      <w:tblGrid>
        <w:gridCol w:w="4254"/>
        <w:gridCol w:w="1417"/>
        <w:gridCol w:w="1418"/>
        <w:gridCol w:w="1275"/>
        <w:gridCol w:w="1418"/>
      </w:tblGrid>
      <w:tr w:rsidR="00576F89" w:rsidRPr="00576F89" w14:paraId="7295D90F" w14:textId="77777777" w:rsidTr="009701F9">
        <w:trPr>
          <w:trHeight w:val="432"/>
        </w:trPr>
        <w:tc>
          <w:tcPr>
            <w:tcW w:w="9782" w:type="dxa"/>
            <w:gridSpan w:val="5"/>
            <w:shd w:val="clear" w:color="auto" w:fill="BFBFBF" w:themeFill="background1" w:themeFillShade="BF"/>
            <w:vAlign w:val="center"/>
          </w:tcPr>
          <w:p w14:paraId="6A0F9361" w14:textId="77777777" w:rsidR="009701F9" w:rsidRPr="00576F89" w:rsidRDefault="009701F9" w:rsidP="009701F9">
            <w:pPr>
              <w:rPr>
                <w:b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lastRenderedPageBreak/>
              <w:t>தெரிவு</w:t>
            </w:r>
            <w:r w:rsidRPr="00576F89">
              <w:rPr>
                <w:b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செய்யப்பட்ட</w:t>
            </w:r>
            <w:r w:rsidRPr="00576F89">
              <w:rPr>
                <w:b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செயல்திறன்</w:t>
            </w:r>
            <w:r w:rsidRPr="00576F89">
              <w:rPr>
                <w:b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குறிக்காட்டிகள்</w:t>
            </w:r>
          </w:p>
        </w:tc>
      </w:tr>
      <w:tr w:rsidR="00576F89" w:rsidRPr="00576F89" w14:paraId="27A44A7B" w14:textId="77777777" w:rsidTr="009701F9">
        <w:trPr>
          <w:trHeight w:val="432"/>
        </w:trPr>
        <w:tc>
          <w:tcPr>
            <w:tcW w:w="4254" w:type="dxa"/>
            <w:shd w:val="clear" w:color="auto" w:fill="BFBFBF" w:themeFill="background1" w:themeFillShade="BF"/>
            <w:vAlign w:val="center"/>
          </w:tcPr>
          <w:p w14:paraId="79B51912" w14:textId="77777777" w:rsidR="009701F9" w:rsidRPr="00576F89" w:rsidRDefault="009701F9" w:rsidP="009701F9">
            <w:pPr>
              <w:rPr>
                <w:b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உள்ளடக்கங்கள்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8" w:space="0" w:color="FFFFFF" w:themeColor="background1"/>
              <w:tl2br w:val="nil"/>
            </w:tcBorders>
            <w:shd w:val="clear" w:color="auto" w:fill="000000" w:themeFill="text1"/>
            <w:vAlign w:val="center"/>
          </w:tcPr>
          <w:p w14:paraId="338FB4DC" w14:textId="0819F79E" w:rsidR="009701F9" w:rsidRPr="00576F89" w:rsidRDefault="009701F9" w:rsidP="009701F9">
            <w:pPr>
              <w:jc w:val="center"/>
            </w:pPr>
            <w:r w:rsidRPr="00576F89">
              <w:rPr>
                <w:b/>
              </w:rPr>
              <w:t>31.03.202</w:t>
            </w:r>
            <w:r w:rsidR="00CC7E59" w:rsidRPr="00576F89">
              <w:rPr>
                <w:b/>
              </w:rPr>
              <w:t>6</w:t>
            </w:r>
            <w:r w:rsidRPr="00576F89">
              <w:rPr>
                <w:b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உள்ளபடி</w:t>
            </w:r>
          </w:p>
        </w:tc>
        <w:tc>
          <w:tcPr>
            <w:tcW w:w="2693" w:type="dxa"/>
            <w:gridSpan w:val="2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1A365D" w14:textId="2C216C0B" w:rsidR="009701F9" w:rsidRPr="00576F89" w:rsidRDefault="009701F9" w:rsidP="009701F9">
            <w:pPr>
              <w:jc w:val="center"/>
            </w:pPr>
            <w:r w:rsidRPr="00576F89">
              <w:rPr>
                <w:b/>
              </w:rPr>
              <w:t>31.03.202</w:t>
            </w:r>
            <w:r w:rsidR="00CC7E59" w:rsidRPr="00576F89">
              <w:rPr>
                <w:b/>
              </w:rPr>
              <w:t>5</w:t>
            </w:r>
            <w:r w:rsidRPr="00576F89">
              <w:rPr>
                <w:b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உள்ளபடி</w:t>
            </w:r>
          </w:p>
        </w:tc>
      </w:tr>
      <w:tr w:rsidR="00576F89" w:rsidRPr="00576F89" w14:paraId="6EB0EA87" w14:textId="77777777" w:rsidTr="009701F9">
        <w:trPr>
          <w:trHeight w:val="432"/>
        </w:trPr>
        <w:tc>
          <w:tcPr>
            <w:tcW w:w="4254" w:type="dxa"/>
            <w:vAlign w:val="center"/>
          </w:tcPr>
          <w:p w14:paraId="64CA091A" w14:textId="77777777" w:rsidR="009701F9" w:rsidRPr="00576F89" w:rsidRDefault="009701F9" w:rsidP="009701F9"/>
        </w:tc>
        <w:tc>
          <w:tcPr>
            <w:tcW w:w="1417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35CC2208" w14:textId="77777777" w:rsidR="009701F9" w:rsidRPr="00576F89" w:rsidRDefault="009701F9" w:rsidP="009701F9">
            <w:pPr>
              <w:jc w:val="center"/>
              <w:rPr>
                <w:b/>
                <w:sz w:val="16"/>
                <w:szCs w:val="16"/>
              </w:rPr>
            </w:pPr>
            <w:r w:rsidRPr="00576F89">
              <w:rPr>
                <w:rFonts w:ascii="Nirmala UI" w:hAnsi="Nirmala UI" w:cs="Nirmala UI"/>
                <w:b/>
                <w:bCs/>
                <w:sz w:val="16"/>
                <w:szCs w:val="16"/>
                <w:cs/>
                <w:lang w:bidi="ta-IN"/>
              </w:rPr>
              <w:t>உண்மையான</w:t>
            </w:r>
            <w:r w:rsidRPr="00576F8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right w:val="single" w:sz="8" w:space="0" w:color="FFFFFF" w:themeColor="background1"/>
            </w:tcBorders>
            <w:shd w:val="clear" w:color="auto" w:fill="000000" w:themeFill="text1"/>
          </w:tcPr>
          <w:p w14:paraId="734262D9" w14:textId="77777777" w:rsidR="009701F9" w:rsidRPr="00576F89" w:rsidRDefault="009701F9" w:rsidP="009701F9">
            <w:pPr>
              <w:jc w:val="center"/>
              <w:rPr>
                <w:sz w:val="16"/>
                <w:szCs w:val="16"/>
              </w:rPr>
            </w:pPr>
            <w:r w:rsidRPr="00576F89">
              <w:rPr>
                <w:rFonts w:ascii="Nirmala UI" w:hAnsi="Nirmala UI" w:cs="Nirmala UI"/>
                <w:b/>
                <w:bCs/>
                <w:sz w:val="16"/>
                <w:szCs w:val="16"/>
                <w:cs/>
                <w:lang w:bidi="ta-IN"/>
              </w:rPr>
              <w:t>தேவையானவை</w:t>
            </w:r>
            <w:r w:rsidRPr="00576F8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single" w:sz="8" w:space="0" w:color="FFFFFF" w:themeColor="background1"/>
            </w:tcBorders>
            <w:shd w:val="clear" w:color="auto" w:fill="000000" w:themeFill="text1"/>
          </w:tcPr>
          <w:p w14:paraId="54D705C8" w14:textId="77777777" w:rsidR="009701F9" w:rsidRPr="00576F89" w:rsidRDefault="009701F9" w:rsidP="009701F9">
            <w:pPr>
              <w:jc w:val="center"/>
              <w:rPr>
                <w:b/>
                <w:sz w:val="16"/>
                <w:szCs w:val="16"/>
              </w:rPr>
            </w:pPr>
            <w:r w:rsidRPr="00576F89">
              <w:rPr>
                <w:rFonts w:ascii="Nirmala UI" w:hAnsi="Nirmala UI" w:cs="Nirmala UI"/>
                <w:b/>
                <w:bCs/>
                <w:sz w:val="16"/>
                <w:szCs w:val="16"/>
                <w:cs/>
                <w:lang w:bidi="ta-IN"/>
              </w:rPr>
              <w:t>உண்மையான</w:t>
            </w:r>
            <w:r w:rsidRPr="00576F8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000000" w:themeFill="text1"/>
          </w:tcPr>
          <w:p w14:paraId="5805B9AC" w14:textId="77777777" w:rsidR="009701F9" w:rsidRPr="00576F89" w:rsidRDefault="009701F9" w:rsidP="009701F9">
            <w:pPr>
              <w:jc w:val="center"/>
              <w:rPr>
                <w:sz w:val="16"/>
                <w:szCs w:val="16"/>
              </w:rPr>
            </w:pPr>
            <w:r w:rsidRPr="00576F89">
              <w:rPr>
                <w:rFonts w:ascii="Nirmala UI" w:hAnsi="Nirmala UI" w:cs="Nirmala UI"/>
                <w:b/>
                <w:bCs/>
                <w:sz w:val="16"/>
                <w:szCs w:val="16"/>
                <w:cs/>
                <w:lang w:bidi="ta-IN"/>
              </w:rPr>
              <w:t>தேவையானவை</w:t>
            </w:r>
          </w:p>
        </w:tc>
      </w:tr>
      <w:tr w:rsidR="00576F89" w:rsidRPr="00576F89" w14:paraId="3AF300A7" w14:textId="77777777" w:rsidTr="009701F9">
        <w:trPr>
          <w:trHeight w:val="432"/>
        </w:trPr>
        <w:tc>
          <w:tcPr>
            <w:tcW w:w="4254" w:type="dxa"/>
            <w:vAlign w:val="center"/>
          </w:tcPr>
          <w:p w14:paraId="14221E3A" w14:textId="77777777" w:rsidR="009701F9" w:rsidRPr="00576F89" w:rsidRDefault="009701F9" w:rsidP="009701F9">
            <w:pPr>
              <w:rPr>
                <w:rFonts w:ascii="Nirmala UI" w:hAnsi="Nirmala UI" w:cs="Nirmala UI"/>
                <w:b/>
                <w:sz w:val="20"/>
                <w:szCs w:val="20"/>
              </w:rPr>
            </w:pPr>
          </w:p>
          <w:p w14:paraId="7BEE612C" w14:textId="77777777" w:rsidR="009701F9" w:rsidRPr="00576F89" w:rsidRDefault="009701F9" w:rsidP="009701F9">
            <w:pPr>
              <w:rPr>
                <w:b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ஒழுங்குபடுத்துதல்</w:t>
            </w:r>
            <w:r w:rsidRPr="00576F89">
              <w:rPr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மூலதனப்</w:t>
            </w:r>
            <w:r w:rsidRPr="00576F89">
              <w:rPr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போதுமை</w:t>
            </w:r>
            <w:r w:rsidRPr="00576F89">
              <w:rPr>
                <w:b/>
                <w:sz w:val="20"/>
                <w:szCs w:val="20"/>
              </w:rPr>
              <w:t xml:space="preserve"> (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>%</w:t>
            </w:r>
            <w:r w:rsidRPr="00576F89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312C77B" w14:textId="77777777" w:rsidR="009701F9" w:rsidRPr="00576F89" w:rsidRDefault="009701F9" w:rsidP="009701F9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27B5BC8" w14:textId="77777777" w:rsidR="009701F9" w:rsidRPr="00576F89" w:rsidRDefault="009701F9" w:rsidP="009701F9">
            <w:pPr>
              <w:jc w:val="center"/>
            </w:pPr>
          </w:p>
        </w:tc>
        <w:tc>
          <w:tcPr>
            <w:tcW w:w="1275" w:type="dxa"/>
          </w:tcPr>
          <w:p w14:paraId="517CAD92" w14:textId="77777777" w:rsidR="009701F9" w:rsidRPr="00576F89" w:rsidRDefault="009701F9" w:rsidP="009701F9">
            <w:pPr>
              <w:jc w:val="center"/>
            </w:pPr>
          </w:p>
        </w:tc>
        <w:tc>
          <w:tcPr>
            <w:tcW w:w="1418" w:type="dxa"/>
          </w:tcPr>
          <w:p w14:paraId="371BA76E" w14:textId="77777777" w:rsidR="009701F9" w:rsidRPr="00576F89" w:rsidRDefault="009701F9" w:rsidP="009701F9">
            <w:pPr>
              <w:jc w:val="center"/>
            </w:pPr>
          </w:p>
        </w:tc>
      </w:tr>
      <w:tr w:rsidR="00576F89" w:rsidRPr="00576F89" w14:paraId="2E8C2BF5" w14:textId="77777777" w:rsidTr="009701F9">
        <w:trPr>
          <w:trHeight w:val="432"/>
        </w:trPr>
        <w:tc>
          <w:tcPr>
            <w:tcW w:w="4254" w:type="dxa"/>
            <w:vAlign w:val="center"/>
          </w:tcPr>
          <w:p w14:paraId="176CCA68" w14:textId="77777777" w:rsidR="009701F9" w:rsidRPr="00576F89" w:rsidRDefault="009701F9" w:rsidP="009701F9">
            <w:pPr>
              <w:rPr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அடுக்கு</w:t>
            </w:r>
            <w:r w:rsidRPr="00576F89">
              <w:rPr>
                <w:sz w:val="20"/>
                <w:szCs w:val="20"/>
              </w:rPr>
              <w:t xml:space="preserve"> 1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மூலதனம்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போதுமை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விகிதம்</w:t>
            </w:r>
            <w:r w:rsidRPr="00576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39DB30D" w14:textId="6097B744" w:rsidR="009701F9" w:rsidRPr="00576F89" w:rsidRDefault="004123B5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15.25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3EAC734" w14:textId="77777777" w:rsidR="009701F9" w:rsidRPr="00576F89" w:rsidRDefault="009701F9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10</w:t>
            </w:r>
          </w:p>
        </w:tc>
        <w:tc>
          <w:tcPr>
            <w:tcW w:w="1275" w:type="dxa"/>
            <w:vAlign w:val="center"/>
          </w:tcPr>
          <w:p w14:paraId="30E8C253" w14:textId="7B586974" w:rsidR="004123B5" w:rsidRPr="00576F89" w:rsidRDefault="004123B5" w:rsidP="004123B5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22.94</w:t>
            </w:r>
          </w:p>
        </w:tc>
        <w:tc>
          <w:tcPr>
            <w:tcW w:w="1418" w:type="dxa"/>
            <w:vAlign w:val="center"/>
          </w:tcPr>
          <w:p w14:paraId="6C73B8F9" w14:textId="77777777" w:rsidR="009701F9" w:rsidRPr="00576F89" w:rsidRDefault="009701F9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10</w:t>
            </w:r>
          </w:p>
        </w:tc>
      </w:tr>
      <w:tr w:rsidR="00576F89" w:rsidRPr="00576F89" w14:paraId="42970458" w14:textId="77777777" w:rsidTr="009701F9">
        <w:trPr>
          <w:trHeight w:val="432"/>
        </w:trPr>
        <w:tc>
          <w:tcPr>
            <w:tcW w:w="4254" w:type="dxa"/>
            <w:vAlign w:val="center"/>
          </w:tcPr>
          <w:p w14:paraId="527F2773" w14:textId="77777777" w:rsidR="009701F9" w:rsidRPr="00576F89" w:rsidRDefault="009701F9" w:rsidP="009701F9">
            <w:pPr>
              <w:rPr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மொத்த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மூலதன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விகிதம்</w:t>
            </w:r>
            <w:r w:rsidRPr="00576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319519F" w14:textId="72E47169" w:rsidR="004123B5" w:rsidRPr="00576F89" w:rsidRDefault="004123B5" w:rsidP="004123B5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18.88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D5D41B7" w14:textId="77777777" w:rsidR="009701F9" w:rsidRPr="00576F89" w:rsidRDefault="009701F9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14</w:t>
            </w:r>
          </w:p>
        </w:tc>
        <w:tc>
          <w:tcPr>
            <w:tcW w:w="1275" w:type="dxa"/>
            <w:vAlign w:val="center"/>
          </w:tcPr>
          <w:p w14:paraId="6DAED42E" w14:textId="7B485F0E" w:rsidR="009701F9" w:rsidRPr="00576F89" w:rsidRDefault="004123B5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22.68</w:t>
            </w:r>
          </w:p>
        </w:tc>
        <w:tc>
          <w:tcPr>
            <w:tcW w:w="1418" w:type="dxa"/>
            <w:vAlign w:val="center"/>
          </w:tcPr>
          <w:p w14:paraId="670EEC95" w14:textId="77777777" w:rsidR="009701F9" w:rsidRPr="00576F89" w:rsidRDefault="009701F9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14</w:t>
            </w:r>
          </w:p>
        </w:tc>
      </w:tr>
      <w:tr w:rsidR="00576F89" w:rsidRPr="00576F89" w14:paraId="350997D6" w14:textId="77777777" w:rsidTr="009701F9">
        <w:trPr>
          <w:trHeight w:val="432"/>
        </w:trPr>
        <w:tc>
          <w:tcPr>
            <w:tcW w:w="4254" w:type="dxa"/>
            <w:tcBorders>
              <w:bottom w:val="single" w:sz="12" w:space="0" w:color="auto"/>
            </w:tcBorders>
            <w:vAlign w:val="center"/>
          </w:tcPr>
          <w:p w14:paraId="368E733E" w14:textId="77777777" w:rsidR="009701F9" w:rsidRPr="00576F89" w:rsidRDefault="009701F9" w:rsidP="009701F9">
            <w:pPr>
              <w:rPr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மூலதன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நிதியிலிருந்து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மொத்த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வைப்புப்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பொறுப்பு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விகிதம்</w:t>
            </w:r>
            <w:r w:rsidRPr="00576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E7F21C" w14:textId="3272B1C6" w:rsidR="009701F9" w:rsidRPr="00576F89" w:rsidRDefault="004123B5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28.73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3FD4D2" w14:textId="77777777" w:rsidR="009701F9" w:rsidRPr="00576F89" w:rsidRDefault="009701F9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10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4DD43C0D" w14:textId="38C0155E" w:rsidR="009701F9" w:rsidRPr="00576F89" w:rsidRDefault="004123B5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33.83</w:t>
            </w:r>
          </w:p>
        </w:tc>
        <w:tc>
          <w:tcPr>
            <w:tcW w:w="1418" w:type="dxa"/>
            <w:vAlign w:val="center"/>
          </w:tcPr>
          <w:p w14:paraId="6210AEAA" w14:textId="77777777" w:rsidR="009701F9" w:rsidRPr="00576F89" w:rsidRDefault="009701F9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10</w:t>
            </w:r>
          </w:p>
        </w:tc>
      </w:tr>
      <w:tr w:rsidR="00576F89" w:rsidRPr="00576F89" w14:paraId="132072E1" w14:textId="77777777" w:rsidTr="009701F9">
        <w:trPr>
          <w:trHeight w:val="432"/>
        </w:trPr>
        <w:tc>
          <w:tcPr>
            <w:tcW w:w="4254" w:type="dxa"/>
            <w:tcBorders>
              <w:top w:val="single" w:sz="12" w:space="0" w:color="auto"/>
            </w:tcBorders>
            <w:vAlign w:val="center"/>
          </w:tcPr>
          <w:p w14:paraId="4C12ABAE" w14:textId="77777777" w:rsidR="009701F9" w:rsidRPr="00576F89" w:rsidRDefault="009701F9" w:rsidP="009701F9">
            <w:pPr>
              <w:rPr>
                <w:rFonts w:ascii="Nirmala UI" w:hAnsi="Nirmala UI" w:cs="Nirmala UI"/>
                <w:b/>
                <w:sz w:val="20"/>
                <w:szCs w:val="20"/>
              </w:rPr>
            </w:pPr>
          </w:p>
          <w:p w14:paraId="0351223C" w14:textId="77777777" w:rsidR="009701F9" w:rsidRPr="00576F89" w:rsidRDefault="009701F9" w:rsidP="009701F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சொத்துக்களின்</w:t>
            </w:r>
            <w:r w:rsidRPr="00576F89">
              <w:rPr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தரம்</w:t>
            </w:r>
            <w:r w:rsidRPr="00576F89">
              <w:rPr>
                <w:b/>
                <w:sz w:val="20"/>
                <w:szCs w:val="20"/>
              </w:rPr>
              <w:t xml:space="preserve"> (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>%</w:t>
            </w:r>
            <w:r w:rsidRPr="00576F89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9AFA1D" w14:textId="77777777" w:rsidR="009701F9" w:rsidRPr="00576F89" w:rsidRDefault="009701F9" w:rsidP="009701F9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14:paraId="067A0BB9" w14:textId="77777777" w:rsidR="009701F9" w:rsidRPr="00576F89" w:rsidRDefault="009701F9" w:rsidP="009701F9">
            <w:pPr>
              <w:jc w:val="center"/>
            </w:pPr>
          </w:p>
        </w:tc>
      </w:tr>
      <w:tr w:rsidR="00576F89" w:rsidRPr="00576F89" w14:paraId="7AD064FD" w14:textId="77777777" w:rsidTr="009701F9">
        <w:trPr>
          <w:trHeight w:val="432"/>
        </w:trPr>
        <w:tc>
          <w:tcPr>
            <w:tcW w:w="4254" w:type="dxa"/>
            <w:vAlign w:val="center"/>
          </w:tcPr>
          <w:p w14:paraId="5EE3DDD4" w14:textId="77777777" w:rsidR="009701F9" w:rsidRPr="00576F89" w:rsidRDefault="009701F9" w:rsidP="009701F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மொத்த</w:t>
            </w:r>
            <w:r w:rsidRPr="00576F89">
              <w:rPr>
                <w:sz w:val="20"/>
                <w:szCs w:val="20"/>
              </w:rPr>
              <w:t xml:space="preserve"> 3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ம்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நிலை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கடன்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விகிதம்</w:t>
            </w:r>
            <w:r w:rsidRPr="00576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66C201C7" w14:textId="0A0F1F4B" w:rsidR="009701F9" w:rsidRPr="00576F89" w:rsidRDefault="004123B5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1.97</w:t>
            </w:r>
          </w:p>
        </w:tc>
        <w:tc>
          <w:tcPr>
            <w:tcW w:w="2693" w:type="dxa"/>
            <w:gridSpan w:val="2"/>
            <w:vAlign w:val="center"/>
          </w:tcPr>
          <w:p w14:paraId="3BCB217C" w14:textId="0A70A0C9" w:rsidR="009701F9" w:rsidRPr="00576F89" w:rsidRDefault="004123B5" w:rsidP="009701F9">
            <w:pPr>
              <w:jc w:val="center"/>
            </w:pPr>
            <w:r w:rsidRPr="00576F89">
              <w:t>5.86</w:t>
            </w:r>
          </w:p>
        </w:tc>
      </w:tr>
      <w:tr w:rsidR="00576F89" w:rsidRPr="00576F89" w14:paraId="70842601" w14:textId="77777777" w:rsidTr="009701F9">
        <w:trPr>
          <w:trHeight w:val="432"/>
        </w:trPr>
        <w:tc>
          <w:tcPr>
            <w:tcW w:w="4254" w:type="dxa"/>
            <w:vAlign w:val="center"/>
          </w:tcPr>
          <w:p w14:paraId="27BF4109" w14:textId="77777777" w:rsidR="009701F9" w:rsidRPr="00576F89" w:rsidRDefault="009701F9" w:rsidP="009701F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தேறிய</w:t>
            </w:r>
            <w:r w:rsidRPr="00576F89">
              <w:rPr>
                <w:sz w:val="20"/>
                <w:szCs w:val="20"/>
              </w:rPr>
              <w:t xml:space="preserve"> 3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ம்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நிலை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கடன்கள்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விகிதம்</w:t>
            </w:r>
            <w:r w:rsidRPr="00576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6F2ECB50" w14:textId="02CE5E23" w:rsidR="009701F9" w:rsidRPr="00576F89" w:rsidRDefault="004123B5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0.87</w:t>
            </w:r>
          </w:p>
        </w:tc>
        <w:tc>
          <w:tcPr>
            <w:tcW w:w="2693" w:type="dxa"/>
            <w:gridSpan w:val="2"/>
            <w:vAlign w:val="center"/>
          </w:tcPr>
          <w:p w14:paraId="713A9C1E" w14:textId="21D04402" w:rsidR="009701F9" w:rsidRPr="00576F89" w:rsidRDefault="004123B5" w:rsidP="009701F9">
            <w:pPr>
              <w:jc w:val="center"/>
            </w:pPr>
            <w:r w:rsidRPr="00576F89">
              <w:t>2.83</w:t>
            </w:r>
          </w:p>
        </w:tc>
      </w:tr>
      <w:tr w:rsidR="00576F89" w:rsidRPr="00576F89" w14:paraId="38AC79ED" w14:textId="77777777" w:rsidTr="009701F9">
        <w:trPr>
          <w:trHeight w:val="432"/>
        </w:trPr>
        <w:tc>
          <w:tcPr>
            <w:tcW w:w="4254" w:type="dxa"/>
            <w:vAlign w:val="center"/>
          </w:tcPr>
          <w:p w14:paraId="18B2DEFD" w14:textId="77777777" w:rsidR="009701F9" w:rsidRPr="00576F89" w:rsidRDefault="009701F9" w:rsidP="009701F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தேறிய</w:t>
            </w:r>
            <w:r w:rsidRPr="00576F89">
              <w:rPr>
                <w:sz w:val="20"/>
                <w:szCs w:val="20"/>
              </w:rPr>
              <w:t xml:space="preserve"> 3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ம்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நிலை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கடன்களிலிருந்து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கோர்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மூலதன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விகிதம்</w:t>
            </w:r>
            <w:r w:rsidRPr="00576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212155AC" w14:textId="23069C52" w:rsidR="009701F9" w:rsidRPr="00576F89" w:rsidRDefault="004123B5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5.06</w:t>
            </w:r>
          </w:p>
        </w:tc>
        <w:tc>
          <w:tcPr>
            <w:tcW w:w="2693" w:type="dxa"/>
            <w:gridSpan w:val="2"/>
            <w:vAlign w:val="center"/>
          </w:tcPr>
          <w:p w14:paraId="16E05F16" w14:textId="5EBBD53C" w:rsidR="009701F9" w:rsidRPr="00576F89" w:rsidRDefault="004123B5" w:rsidP="009701F9">
            <w:pPr>
              <w:jc w:val="center"/>
            </w:pPr>
            <w:r w:rsidRPr="00576F89">
              <w:t>10.71</w:t>
            </w:r>
          </w:p>
        </w:tc>
      </w:tr>
      <w:tr w:rsidR="00576F89" w:rsidRPr="00576F89" w14:paraId="2509329A" w14:textId="77777777" w:rsidTr="009701F9">
        <w:trPr>
          <w:trHeight w:val="432"/>
        </w:trPr>
        <w:tc>
          <w:tcPr>
            <w:tcW w:w="4254" w:type="dxa"/>
            <w:vAlign w:val="center"/>
          </w:tcPr>
          <w:p w14:paraId="4BCE5602" w14:textId="77777777" w:rsidR="009701F9" w:rsidRPr="00576F89" w:rsidRDefault="009701F9" w:rsidP="009701F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sz w:val="20"/>
                <w:szCs w:val="20"/>
              </w:rPr>
              <w:t>3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ம்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நிலை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குறைப்பாடுள்ள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செயலெல்லை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விகிதம்</w:t>
            </w:r>
            <w:r w:rsidRPr="00576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45C66D8F" w14:textId="20AF5A95" w:rsidR="009701F9" w:rsidRPr="00576F89" w:rsidRDefault="004123B5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56.45</w:t>
            </w:r>
          </w:p>
        </w:tc>
        <w:tc>
          <w:tcPr>
            <w:tcW w:w="2693" w:type="dxa"/>
            <w:gridSpan w:val="2"/>
            <w:vAlign w:val="center"/>
          </w:tcPr>
          <w:p w14:paraId="6865D0D4" w14:textId="79F1D778" w:rsidR="009701F9" w:rsidRPr="00576F89" w:rsidRDefault="004123B5" w:rsidP="009701F9">
            <w:pPr>
              <w:jc w:val="center"/>
            </w:pPr>
            <w:r w:rsidRPr="00576F89">
              <w:t>53.46</w:t>
            </w:r>
          </w:p>
        </w:tc>
      </w:tr>
      <w:tr w:rsidR="00576F89" w:rsidRPr="00576F89" w14:paraId="2AFA9CE3" w14:textId="77777777" w:rsidTr="009701F9">
        <w:trPr>
          <w:trHeight w:val="432"/>
        </w:trPr>
        <w:tc>
          <w:tcPr>
            <w:tcW w:w="4254" w:type="dxa"/>
            <w:tcBorders>
              <w:bottom w:val="single" w:sz="12" w:space="0" w:color="auto"/>
            </w:tcBorders>
            <w:vAlign w:val="center"/>
          </w:tcPr>
          <w:p w14:paraId="6CE712C3" w14:textId="77777777" w:rsidR="009701F9" w:rsidRPr="00576F89" w:rsidRDefault="009701F9" w:rsidP="009701F9">
            <w:pPr>
              <w:rPr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மொத்த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குறைப்பாடுள்ள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செயலெல்லை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விகிதம்</w:t>
            </w:r>
            <w:r w:rsidRPr="00576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C7B45A" w14:textId="38DED164" w:rsidR="009701F9" w:rsidRPr="00576F89" w:rsidRDefault="004123B5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1.66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vAlign w:val="center"/>
          </w:tcPr>
          <w:p w14:paraId="435EE817" w14:textId="5181F60A" w:rsidR="009701F9" w:rsidRPr="00576F89" w:rsidRDefault="004123B5" w:rsidP="009701F9">
            <w:pPr>
              <w:jc w:val="center"/>
            </w:pPr>
            <w:r w:rsidRPr="00576F89">
              <w:t>3.70</w:t>
            </w:r>
          </w:p>
        </w:tc>
      </w:tr>
      <w:tr w:rsidR="00576F89" w:rsidRPr="00576F89" w14:paraId="58ABE031" w14:textId="77777777" w:rsidTr="009701F9">
        <w:trPr>
          <w:trHeight w:val="432"/>
        </w:trPr>
        <w:tc>
          <w:tcPr>
            <w:tcW w:w="4254" w:type="dxa"/>
            <w:tcBorders>
              <w:top w:val="single" w:sz="12" w:space="0" w:color="auto"/>
            </w:tcBorders>
            <w:vAlign w:val="center"/>
          </w:tcPr>
          <w:p w14:paraId="6B6184D5" w14:textId="77777777" w:rsidR="009701F9" w:rsidRPr="00576F89" w:rsidRDefault="009701F9" w:rsidP="009701F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இலாபத்தன்மை</w:t>
            </w:r>
            <w:r w:rsidRPr="00576F89">
              <w:rPr>
                <w:b/>
                <w:sz w:val="20"/>
                <w:szCs w:val="20"/>
              </w:rPr>
              <w:t xml:space="preserve"> (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>%</w:t>
            </w:r>
            <w:r w:rsidRPr="00576F89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31CD74" w14:textId="77777777" w:rsidR="009701F9" w:rsidRPr="00576F89" w:rsidRDefault="009701F9" w:rsidP="009701F9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14:paraId="6CA3882C" w14:textId="77777777" w:rsidR="009701F9" w:rsidRPr="00576F89" w:rsidRDefault="009701F9" w:rsidP="009701F9">
            <w:pPr>
              <w:jc w:val="center"/>
            </w:pPr>
          </w:p>
        </w:tc>
      </w:tr>
      <w:tr w:rsidR="00576F89" w:rsidRPr="00576F89" w14:paraId="488C8B53" w14:textId="77777777" w:rsidTr="009701F9">
        <w:trPr>
          <w:trHeight w:val="432"/>
        </w:trPr>
        <w:tc>
          <w:tcPr>
            <w:tcW w:w="4254" w:type="dxa"/>
            <w:vAlign w:val="center"/>
          </w:tcPr>
          <w:p w14:paraId="54C49A55" w14:textId="77777777" w:rsidR="009701F9" w:rsidRPr="00576F89" w:rsidRDefault="009701F9" w:rsidP="009701F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தேறிய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வட்டி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இலாபம்</w:t>
            </w:r>
            <w:r w:rsidRPr="00576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15618340" w14:textId="7899413E" w:rsidR="009701F9" w:rsidRPr="00576F89" w:rsidRDefault="004123B5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8.94</w:t>
            </w:r>
          </w:p>
        </w:tc>
        <w:tc>
          <w:tcPr>
            <w:tcW w:w="2693" w:type="dxa"/>
            <w:gridSpan w:val="2"/>
            <w:vAlign w:val="center"/>
          </w:tcPr>
          <w:p w14:paraId="58F4F5F5" w14:textId="0A17C32D" w:rsidR="009701F9" w:rsidRPr="00576F89" w:rsidRDefault="004123B5" w:rsidP="009701F9">
            <w:pPr>
              <w:jc w:val="center"/>
            </w:pPr>
            <w:r w:rsidRPr="00576F89">
              <w:t>8.64</w:t>
            </w:r>
          </w:p>
        </w:tc>
      </w:tr>
      <w:tr w:rsidR="00576F89" w:rsidRPr="00576F89" w14:paraId="101C16F1" w14:textId="77777777" w:rsidTr="009701F9">
        <w:trPr>
          <w:trHeight w:val="432"/>
        </w:trPr>
        <w:tc>
          <w:tcPr>
            <w:tcW w:w="4254" w:type="dxa"/>
            <w:vAlign w:val="center"/>
          </w:tcPr>
          <w:p w14:paraId="52C9C864" w14:textId="77777777" w:rsidR="009701F9" w:rsidRPr="00576F89" w:rsidRDefault="009701F9" w:rsidP="009701F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சொத்துக்களிலிருந்தான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வருவாய்</w:t>
            </w:r>
            <w:r w:rsidRPr="00576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22198AFB" w14:textId="7F18C420" w:rsidR="009701F9" w:rsidRPr="00576F89" w:rsidRDefault="004123B5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3.32</w:t>
            </w:r>
          </w:p>
        </w:tc>
        <w:tc>
          <w:tcPr>
            <w:tcW w:w="2693" w:type="dxa"/>
            <w:gridSpan w:val="2"/>
            <w:vAlign w:val="center"/>
          </w:tcPr>
          <w:p w14:paraId="48F5932E" w14:textId="4987AC77" w:rsidR="009701F9" w:rsidRPr="00576F89" w:rsidRDefault="004123B5" w:rsidP="009701F9">
            <w:pPr>
              <w:jc w:val="center"/>
            </w:pPr>
            <w:r w:rsidRPr="00576F89">
              <w:t>3.27</w:t>
            </w:r>
          </w:p>
        </w:tc>
      </w:tr>
      <w:tr w:rsidR="00576F89" w:rsidRPr="00576F89" w14:paraId="3E06A4DB" w14:textId="77777777" w:rsidTr="009701F9">
        <w:trPr>
          <w:trHeight w:val="432"/>
        </w:trPr>
        <w:tc>
          <w:tcPr>
            <w:tcW w:w="4254" w:type="dxa"/>
            <w:vAlign w:val="center"/>
          </w:tcPr>
          <w:p w14:paraId="20A8DD1E" w14:textId="77777777" w:rsidR="009701F9" w:rsidRPr="00576F89" w:rsidRDefault="009701F9" w:rsidP="009701F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பங்கு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மூலதனத்திலிருந்தான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வருவாய்</w:t>
            </w:r>
            <w:r w:rsidRPr="00576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093778E8" w14:textId="42F4CFF4" w:rsidR="009701F9" w:rsidRPr="00576F89" w:rsidRDefault="004123B5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11.30</w:t>
            </w:r>
          </w:p>
        </w:tc>
        <w:tc>
          <w:tcPr>
            <w:tcW w:w="2693" w:type="dxa"/>
            <w:gridSpan w:val="2"/>
            <w:vAlign w:val="center"/>
          </w:tcPr>
          <w:p w14:paraId="302607D1" w14:textId="3C74F1EA" w:rsidR="009701F9" w:rsidRPr="00576F89" w:rsidRDefault="004123B5" w:rsidP="009701F9">
            <w:pPr>
              <w:jc w:val="center"/>
            </w:pPr>
            <w:r w:rsidRPr="00576F89">
              <w:t>8.56</w:t>
            </w:r>
          </w:p>
        </w:tc>
      </w:tr>
      <w:tr w:rsidR="00576F89" w:rsidRPr="00576F89" w14:paraId="61AF4F86" w14:textId="77777777" w:rsidTr="009701F9">
        <w:trPr>
          <w:trHeight w:val="432"/>
        </w:trPr>
        <w:tc>
          <w:tcPr>
            <w:tcW w:w="4254" w:type="dxa"/>
            <w:tcBorders>
              <w:bottom w:val="single" w:sz="12" w:space="0" w:color="auto"/>
            </w:tcBorders>
            <w:vAlign w:val="center"/>
          </w:tcPr>
          <w:p w14:paraId="1FEF4DC9" w14:textId="77777777" w:rsidR="009701F9" w:rsidRPr="00576F89" w:rsidRDefault="009701F9" w:rsidP="009701F9">
            <w:pPr>
              <w:rPr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வருமான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விகிதத்திற்கான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செலவு</w:t>
            </w:r>
            <w:r w:rsidRPr="00576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87E4E6" w14:textId="0A41C321" w:rsidR="009701F9" w:rsidRPr="00576F89" w:rsidRDefault="004123B5" w:rsidP="009701F9">
            <w:pPr>
              <w:jc w:val="center"/>
              <w:rPr>
                <w:b/>
                <w:bCs/>
              </w:rPr>
            </w:pPr>
            <w:r w:rsidRPr="00576F89">
              <w:rPr>
                <w:b/>
                <w:bCs/>
              </w:rPr>
              <w:t>51.16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vAlign w:val="center"/>
          </w:tcPr>
          <w:p w14:paraId="0A650CF8" w14:textId="19019E1A" w:rsidR="009701F9" w:rsidRPr="00576F89" w:rsidRDefault="004123B5" w:rsidP="009701F9">
            <w:pPr>
              <w:jc w:val="center"/>
            </w:pPr>
            <w:r w:rsidRPr="00576F89">
              <w:t>54.96</w:t>
            </w:r>
          </w:p>
        </w:tc>
      </w:tr>
      <w:tr w:rsidR="00576F89" w:rsidRPr="00576F89" w14:paraId="21E28C03" w14:textId="77777777" w:rsidTr="009701F9">
        <w:trPr>
          <w:trHeight w:val="432"/>
        </w:trPr>
        <w:tc>
          <w:tcPr>
            <w:tcW w:w="4254" w:type="dxa"/>
            <w:tcBorders>
              <w:top w:val="single" w:sz="12" w:space="0" w:color="auto"/>
            </w:tcBorders>
            <w:vAlign w:val="center"/>
          </w:tcPr>
          <w:p w14:paraId="1D8AA1D2" w14:textId="77777777" w:rsidR="009701F9" w:rsidRPr="00576F89" w:rsidRDefault="009701F9" w:rsidP="009701F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ஒழுங்குமுறைப்படுத்தல்</w:t>
            </w:r>
            <w:r w:rsidRPr="00576F89">
              <w:rPr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திரவத்தன்மை</w:t>
            </w:r>
            <w:r w:rsidRPr="00576F89">
              <w:rPr>
                <w:b/>
                <w:sz w:val="20"/>
                <w:szCs w:val="20"/>
              </w:rPr>
              <w:t xml:space="preserve"> (</w:t>
            </w:r>
            <w:r w:rsidRPr="00576F89">
              <w:rPr>
                <w:rFonts w:ascii="Nirmala UI" w:hAnsi="Nirmala UI" w:cs="Nirmala UI"/>
                <w:b/>
                <w:sz w:val="20"/>
                <w:szCs w:val="20"/>
              </w:rPr>
              <w:t>%</w:t>
            </w:r>
            <w:r w:rsidRPr="00576F8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6EBC78" w14:textId="77777777" w:rsidR="009701F9" w:rsidRPr="00576F89" w:rsidRDefault="009701F9" w:rsidP="009701F9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14:paraId="354136DD" w14:textId="77777777" w:rsidR="009701F9" w:rsidRPr="00576F89" w:rsidRDefault="009701F9" w:rsidP="009701F9">
            <w:pPr>
              <w:jc w:val="center"/>
            </w:pPr>
          </w:p>
        </w:tc>
      </w:tr>
      <w:tr w:rsidR="00576F89" w:rsidRPr="00576F89" w14:paraId="49E62C02" w14:textId="77777777" w:rsidTr="009701F9">
        <w:trPr>
          <w:trHeight w:val="432"/>
        </w:trPr>
        <w:tc>
          <w:tcPr>
            <w:tcW w:w="4254" w:type="dxa"/>
            <w:vAlign w:val="center"/>
          </w:tcPr>
          <w:p w14:paraId="0B220CC2" w14:textId="77777777" w:rsidR="009701F9" w:rsidRPr="00576F89" w:rsidRDefault="009701F9" w:rsidP="009701F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தேவையான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திரவ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சொத்துக்களுக்கு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கிடைக்கக்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கூடிய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திரவ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சொத்துக்கள்</w:t>
            </w:r>
            <w:r w:rsidRPr="00576F89">
              <w:rPr>
                <w:sz w:val="20"/>
                <w:szCs w:val="20"/>
              </w:rPr>
              <w:t xml:space="preserve"> (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குறைந்தபட்சம்</w:t>
            </w:r>
            <w:r w:rsidRPr="00576F89">
              <w:rPr>
                <w:sz w:val="20"/>
                <w:szCs w:val="20"/>
              </w:rPr>
              <w:t xml:space="preserve"> 100</w:t>
            </w:r>
            <w:r w:rsidRPr="00576F89">
              <w:rPr>
                <w:rFonts w:ascii="Nirmala UI" w:hAnsi="Nirmala UI" w:cs="Nirmala UI"/>
                <w:sz w:val="20"/>
                <w:szCs w:val="20"/>
              </w:rPr>
              <w:t>%</w:t>
            </w:r>
            <w:r w:rsidRPr="00576F89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345034C3" w14:textId="11EE1664" w:rsidR="009701F9" w:rsidRPr="00576F89" w:rsidRDefault="004123B5" w:rsidP="009701F9">
            <w:pPr>
              <w:jc w:val="center"/>
            </w:pPr>
            <w:r w:rsidRPr="00576F89">
              <w:t>184.98</w:t>
            </w:r>
          </w:p>
        </w:tc>
        <w:tc>
          <w:tcPr>
            <w:tcW w:w="2693" w:type="dxa"/>
            <w:gridSpan w:val="2"/>
            <w:vAlign w:val="center"/>
          </w:tcPr>
          <w:p w14:paraId="0404DEDB" w14:textId="112FDA01" w:rsidR="009701F9" w:rsidRPr="00576F89" w:rsidRDefault="004123B5" w:rsidP="009701F9">
            <w:pPr>
              <w:jc w:val="center"/>
            </w:pPr>
            <w:r w:rsidRPr="00576F89">
              <w:t>189.5</w:t>
            </w:r>
          </w:p>
        </w:tc>
      </w:tr>
      <w:tr w:rsidR="00576F89" w:rsidRPr="00576F89" w14:paraId="2458FFD8" w14:textId="77777777" w:rsidTr="009701F9">
        <w:trPr>
          <w:trHeight w:val="432"/>
        </w:trPr>
        <w:tc>
          <w:tcPr>
            <w:tcW w:w="4254" w:type="dxa"/>
            <w:tcBorders>
              <w:bottom w:val="single" w:sz="12" w:space="0" w:color="auto"/>
            </w:tcBorders>
            <w:vAlign w:val="center"/>
          </w:tcPr>
          <w:p w14:paraId="1E332843" w14:textId="77777777" w:rsidR="009701F9" w:rsidRPr="00576F89" w:rsidRDefault="009701F9" w:rsidP="009701F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வெளி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நிதிகளுக்கு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திரவ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சொத்துக்கள்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9C5C85" w14:textId="34FD05E4" w:rsidR="009701F9" w:rsidRPr="00576F89" w:rsidRDefault="004123B5" w:rsidP="009701F9">
            <w:pPr>
              <w:jc w:val="center"/>
            </w:pPr>
            <w:r w:rsidRPr="00576F89">
              <w:t>12.60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vAlign w:val="center"/>
          </w:tcPr>
          <w:p w14:paraId="28962D6A" w14:textId="6BAC07A1" w:rsidR="009701F9" w:rsidRPr="00576F89" w:rsidRDefault="004123B5" w:rsidP="009701F9">
            <w:pPr>
              <w:jc w:val="center"/>
            </w:pPr>
            <w:r w:rsidRPr="00576F89">
              <w:t>17.90</w:t>
            </w:r>
          </w:p>
        </w:tc>
      </w:tr>
      <w:tr w:rsidR="00576F89" w:rsidRPr="00576F89" w14:paraId="65F41874" w14:textId="77777777" w:rsidTr="009701F9">
        <w:trPr>
          <w:trHeight w:val="432"/>
        </w:trPr>
        <w:tc>
          <w:tcPr>
            <w:tcW w:w="4254" w:type="dxa"/>
            <w:tcBorders>
              <w:top w:val="single" w:sz="12" w:space="0" w:color="auto"/>
            </w:tcBorders>
            <w:vAlign w:val="center"/>
          </w:tcPr>
          <w:p w14:paraId="055BCE20" w14:textId="77777777" w:rsidR="009701F9" w:rsidRPr="00576F89" w:rsidRDefault="009701F9" w:rsidP="009701F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விஞ்ஞாபன</w:t>
            </w:r>
            <w:r w:rsidRPr="00576F89">
              <w:rPr>
                <w:b/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ta-IN"/>
              </w:rPr>
              <w:t>தகவல்கள்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FF4E22" w14:textId="77777777" w:rsidR="009701F9" w:rsidRPr="00576F89" w:rsidRDefault="009701F9" w:rsidP="009701F9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14:paraId="36654425" w14:textId="77777777" w:rsidR="009701F9" w:rsidRPr="00576F89" w:rsidRDefault="009701F9" w:rsidP="009701F9">
            <w:pPr>
              <w:jc w:val="center"/>
            </w:pPr>
          </w:p>
        </w:tc>
      </w:tr>
      <w:tr w:rsidR="00576F89" w:rsidRPr="00576F89" w14:paraId="56DFA96B" w14:textId="77777777" w:rsidTr="009701F9">
        <w:trPr>
          <w:trHeight w:val="432"/>
        </w:trPr>
        <w:tc>
          <w:tcPr>
            <w:tcW w:w="4254" w:type="dxa"/>
            <w:vAlign w:val="center"/>
          </w:tcPr>
          <w:p w14:paraId="605B1240" w14:textId="77777777" w:rsidR="009701F9" w:rsidRPr="00576F89" w:rsidRDefault="009701F9" w:rsidP="009701F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கிளைகளின்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எண்ணிக்கை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20D8019C" w14:textId="24286DAB" w:rsidR="009701F9" w:rsidRPr="00576F89" w:rsidRDefault="00066D06" w:rsidP="009701F9">
            <w:pPr>
              <w:jc w:val="center"/>
            </w:pPr>
            <w:r w:rsidRPr="00576F89">
              <w:t>112</w:t>
            </w:r>
          </w:p>
        </w:tc>
        <w:tc>
          <w:tcPr>
            <w:tcW w:w="2693" w:type="dxa"/>
            <w:gridSpan w:val="2"/>
            <w:vAlign w:val="center"/>
          </w:tcPr>
          <w:p w14:paraId="19C287C7" w14:textId="576DFA2A" w:rsidR="009701F9" w:rsidRPr="00576F89" w:rsidRDefault="00066D06" w:rsidP="009701F9">
            <w:pPr>
              <w:jc w:val="center"/>
            </w:pPr>
            <w:r w:rsidRPr="00576F89">
              <w:t>110</w:t>
            </w:r>
          </w:p>
        </w:tc>
      </w:tr>
      <w:tr w:rsidR="00576F89" w:rsidRPr="00576F89" w14:paraId="7B3DEA7A" w14:textId="77777777" w:rsidTr="009701F9">
        <w:trPr>
          <w:trHeight w:val="432"/>
        </w:trPr>
        <w:tc>
          <w:tcPr>
            <w:tcW w:w="4254" w:type="dxa"/>
            <w:vAlign w:val="center"/>
          </w:tcPr>
          <w:p w14:paraId="5D735CB0" w14:textId="77777777" w:rsidR="009701F9" w:rsidRPr="00576F89" w:rsidRDefault="009701F9" w:rsidP="009701F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வெளிப்புற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கடன்</w:t>
            </w:r>
            <w:r w:rsidRPr="00576F89">
              <w:rPr>
                <w:sz w:val="20"/>
                <w:szCs w:val="20"/>
              </w:rPr>
              <w:t xml:space="preserve"> </w:t>
            </w:r>
            <w:r w:rsidRPr="00576F89">
              <w:rPr>
                <w:rFonts w:ascii="Nirmala UI" w:hAnsi="Nirmala UI" w:cs="Nirmala UI"/>
                <w:sz w:val="20"/>
                <w:szCs w:val="20"/>
                <w:cs/>
                <w:lang w:bidi="ta-IN"/>
              </w:rPr>
              <w:t>மதிப்பீடு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6EF7A39A" w14:textId="5BDD40FE" w:rsidR="009701F9" w:rsidRPr="00576F89" w:rsidRDefault="00A863AC" w:rsidP="009701F9">
            <w:pPr>
              <w:jc w:val="center"/>
            </w:pPr>
            <w:r w:rsidRPr="00F47437">
              <w:rPr>
                <w:rFonts w:ascii="Times New Roman" w:hAnsi="Times New Roman"/>
                <w:sz w:val="24"/>
                <w:szCs w:val="24"/>
              </w:rPr>
              <w:t>A(lka);  Outlook Stable by Fitch Ratings Lanka Limited</w:t>
            </w:r>
          </w:p>
        </w:tc>
        <w:tc>
          <w:tcPr>
            <w:tcW w:w="2693" w:type="dxa"/>
            <w:gridSpan w:val="2"/>
            <w:vAlign w:val="center"/>
          </w:tcPr>
          <w:p w14:paraId="67A3353A" w14:textId="484E3DA6" w:rsidR="009701F9" w:rsidRPr="00576F89" w:rsidRDefault="00A863AC" w:rsidP="009701F9">
            <w:pPr>
              <w:jc w:val="center"/>
            </w:pPr>
            <w:r w:rsidRPr="00F47437">
              <w:rPr>
                <w:rFonts w:ascii="Times New Roman" w:hAnsi="Times New Roman"/>
                <w:sz w:val="24"/>
                <w:szCs w:val="24"/>
              </w:rPr>
              <w:t>A(lka);  Outlook Stable by Fitch Ratings Lanka Limited</w:t>
            </w:r>
          </w:p>
        </w:tc>
      </w:tr>
    </w:tbl>
    <w:p w14:paraId="1159468E" w14:textId="77777777" w:rsidR="008E4A0C" w:rsidRPr="00576F89" w:rsidRDefault="008E4A0C" w:rsidP="008E4A0C">
      <w:pPr>
        <w:rPr>
          <w:rFonts w:ascii="Nirmala UI" w:hAnsi="Nirmala UI" w:cs="Nirmala UI"/>
          <w:sz w:val="10"/>
          <w:szCs w:val="10"/>
        </w:rPr>
      </w:pPr>
    </w:p>
    <w:p w14:paraId="28F46F5B" w14:textId="77777777" w:rsidR="00F34866" w:rsidRPr="00576F89" w:rsidRDefault="00F34866" w:rsidP="002239F0">
      <w:pPr>
        <w:spacing w:after="0" w:line="240" w:lineRule="auto"/>
        <w:ind w:left="-450"/>
        <w:jc w:val="center"/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60D19F" w14:textId="77777777" w:rsidR="008E4A0C" w:rsidRPr="00576F89" w:rsidRDefault="008E4A0C" w:rsidP="00375FA6">
      <w:pPr>
        <w:spacing w:after="0" w:line="240" w:lineRule="auto"/>
        <w:ind w:left="-45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6" w:name="_GoBack"/>
      <w:bookmarkEnd w:id="6"/>
    </w:p>
    <w:tbl>
      <w:tblPr>
        <w:tblpPr w:leftFromText="180" w:rightFromText="180" w:vertAnchor="page" w:horzAnchor="margin" w:tblpXSpec="center" w:tblpY="1015"/>
        <w:tblW w:w="1008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000" w:firstRow="0" w:lastRow="0" w:firstColumn="0" w:lastColumn="0" w:noHBand="0" w:noVBand="0"/>
      </w:tblPr>
      <w:tblGrid>
        <w:gridCol w:w="10086"/>
      </w:tblGrid>
      <w:tr w:rsidR="00576F89" w:rsidRPr="00576F89" w14:paraId="2D98B594" w14:textId="77777777" w:rsidTr="009701F9">
        <w:trPr>
          <w:trHeight w:val="9248"/>
        </w:trPr>
        <w:tc>
          <w:tcPr>
            <w:tcW w:w="10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69940" w14:textId="77777777" w:rsidR="009701F9" w:rsidRPr="00576F89" w:rsidRDefault="009701F9" w:rsidP="009701F9">
            <w:pPr>
              <w:spacing w:after="0" w:line="240" w:lineRule="auto"/>
              <w:ind w:left="350"/>
              <w:rPr>
                <w:rFonts w:ascii="Nirmala UI" w:hAnsi="Nirmala UI" w:cs="Nirmala UI"/>
                <w:b/>
              </w:rPr>
            </w:pPr>
          </w:p>
          <w:p w14:paraId="024219F3" w14:textId="77777777" w:rsidR="009701F9" w:rsidRPr="00576F89" w:rsidRDefault="009701F9" w:rsidP="009701F9">
            <w:pPr>
              <w:spacing w:after="0" w:line="240" w:lineRule="auto"/>
              <w:ind w:left="350"/>
              <w:rPr>
                <w:b/>
              </w:rPr>
            </w:pPr>
            <w:r w:rsidRPr="00576F89">
              <w:rPr>
                <w:rFonts w:ascii="Nirmala UI" w:hAnsi="Nirmala UI" w:cs="Nirmala UI"/>
                <w:b/>
                <w:bCs/>
                <w:cs/>
                <w:lang w:bidi="ta-IN"/>
              </w:rPr>
              <w:t>உறுதிபடுத்தல்</w:t>
            </w:r>
          </w:p>
          <w:p w14:paraId="3CEA2FC2" w14:textId="77777777" w:rsidR="009701F9" w:rsidRPr="00576F89" w:rsidRDefault="009701F9" w:rsidP="009701F9">
            <w:pPr>
              <w:spacing w:after="0" w:line="240" w:lineRule="auto"/>
              <w:ind w:left="350"/>
            </w:pPr>
          </w:p>
          <w:p w14:paraId="7F36ECF5" w14:textId="77777777" w:rsidR="009701F9" w:rsidRPr="00576F89" w:rsidRDefault="009701F9" w:rsidP="009701F9">
            <w:pPr>
              <w:spacing w:after="0" w:line="240" w:lineRule="auto"/>
              <w:ind w:left="350"/>
              <w:jc w:val="both"/>
              <w:rPr>
                <w:rFonts w:ascii="Nirmala UI" w:hAnsi="Nirmala UI" w:cs="Nirmala UI"/>
              </w:rPr>
            </w:pPr>
            <w:r w:rsidRPr="00576F89">
              <w:rPr>
                <w:rFonts w:ascii="Nirmala UI" w:hAnsi="Nirmala UI" w:cs="Nirmala UI"/>
                <w:cs/>
                <w:lang w:bidi="ta-IN"/>
              </w:rPr>
              <w:t xml:space="preserve">கீழே கையொப்பமிட்டிருக்கும் பீப்பள்ஸ் லீசிங் அன்ட் பினான்ஸ் பிஎல்சியின் தலைமை நிர்வாக அதிகாரி </w:t>
            </w:r>
            <w:r w:rsidRPr="00576F89">
              <w:rPr>
                <w:rFonts w:ascii="Vijaya" w:hAnsi="Vijaya" w:cs="Vijaya"/>
                <w:lang w:bidi="ta-IN"/>
              </w:rPr>
              <w:t>/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 xml:space="preserve"> பொது முகாமையாளர்</w:t>
            </w:r>
            <w:r w:rsidRPr="00576F89">
              <w:rPr>
                <w:rFonts w:ascii="Nirmala UI" w:hAnsi="Nirmala UI" w:cs="Nirmala UI"/>
              </w:rPr>
              <w:t xml:space="preserve">, 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தற்காலிக தலைமை நிதி அதிகாரி மற்றும் இணக்க அதிகாரியாகிய நாங்கள் கூட்டாக கீழேயுள்ளனவற்றை உறுதிப்படுத்துகிறோம்</w:t>
            </w:r>
            <w:r w:rsidRPr="00576F89">
              <w:t xml:space="preserve">. </w:t>
            </w:r>
          </w:p>
          <w:p w14:paraId="792D6EC8" w14:textId="77777777" w:rsidR="009701F9" w:rsidRPr="00576F89" w:rsidRDefault="009701F9" w:rsidP="009701F9">
            <w:pPr>
              <w:spacing w:after="0" w:line="240" w:lineRule="auto"/>
              <w:ind w:left="350"/>
              <w:jc w:val="both"/>
            </w:pPr>
          </w:p>
          <w:p w14:paraId="5EFFF18E" w14:textId="77777777" w:rsidR="009701F9" w:rsidRPr="00576F89" w:rsidRDefault="009701F9" w:rsidP="009701F9">
            <w:pPr>
              <w:tabs>
                <w:tab w:val="right" w:pos="603"/>
              </w:tabs>
              <w:spacing w:after="0" w:line="240" w:lineRule="auto"/>
              <w:ind w:left="1039" w:hanging="689"/>
              <w:jc w:val="both"/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அ</w:t>
            </w:r>
            <w:r w:rsidRPr="00576F89">
              <w:t xml:space="preserve">) 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மேலே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தயாரிக்கப்பட்டுள்ள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கூற்று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இலங்கை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மத்திய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வங்கியினால்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விபரிக்கப்பட்ட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படிவம்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மற்றும்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வரைவிலக்கணங்களுக்கு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இசைவாக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தயாரிக்கப்பட்டுள்ளது</w:t>
            </w:r>
            <w:r w:rsidRPr="00576F89">
              <w:t xml:space="preserve">.  </w:t>
            </w:r>
          </w:p>
          <w:p w14:paraId="1BE2BB04" w14:textId="77777777" w:rsidR="009701F9" w:rsidRPr="00576F89" w:rsidRDefault="009701F9" w:rsidP="009701F9">
            <w:pPr>
              <w:spacing w:after="0" w:line="240" w:lineRule="auto"/>
              <w:ind w:left="1039" w:hanging="689"/>
              <w:jc w:val="both"/>
            </w:pPr>
          </w:p>
          <w:p w14:paraId="642D478A" w14:textId="77777777" w:rsidR="009701F9" w:rsidRPr="00576F89" w:rsidRDefault="009701F9" w:rsidP="009701F9">
            <w:pPr>
              <w:tabs>
                <w:tab w:val="right" w:pos="859"/>
              </w:tabs>
              <w:spacing w:after="0" w:line="240" w:lineRule="auto"/>
              <w:ind w:left="1039" w:hanging="689"/>
              <w:jc w:val="both"/>
            </w:pPr>
            <w:r w:rsidRPr="00576F89">
              <w:rPr>
                <w:rFonts w:ascii="Nirmala UI" w:hAnsi="Nirmala UI" w:cs="Nirmala UI"/>
                <w:cs/>
                <w:lang w:bidi="ta-IN"/>
              </w:rPr>
              <w:t>ஆ</w:t>
            </w:r>
            <w:r w:rsidRPr="00576F89">
              <w:t xml:space="preserve">)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கணக்காய்வு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செய்யப்பட்டதென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குறிப்பிட்டாலொழிய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இக்கூற்றில்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உள்ளடக்கப்பட்டுள்ள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அனைத்து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தகவல்களும்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சிறப்பியல்பு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வாய்ந்த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நிதிக்கம்பனியின்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சிறப்பு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நோக்குடனான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கணக்காய்வு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செய்யப்படாத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நிதிக்கூற்றுக்களிலிருந்து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பிரித்து</w:t>
            </w:r>
            <w:r w:rsidRPr="00576F89">
              <w:t xml:space="preserve"> </w:t>
            </w:r>
            <w:r w:rsidRPr="00576F89">
              <w:rPr>
                <w:rFonts w:ascii="Nirmala UI" w:hAnsi="Nirmala UI" w:cs="Nirmala UI"/>
                <w:cs/>
                <w:lang w:bidi="ta-IN"/>
              </w:rPr>
              <w:t>எடுக்கப்பட்டுள்ளவையாகும்</w:t>
            </w:r>
            <w:r w:rsidRPr="00576F89">
              <w:t xml:space="preserve">. </w:t>
            </w:r>
          </w:p>
          <w:p w14:paraId="381E7717" w14:textId="77777777" w:rsidR="009701F9" w:rsidRPr="00576F89" w:rsidRDefault="009701F9" w:rsidP="009701F9">
            <w:pPr>
              <w:spacing w:after="0" w:line="240" w:lineRule="auto"/>
              <w:ind w:left="350"/>
              <w:jc w:val="both"/>
            </w:pPr>
            <w:r w:rsidRPr="00576F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F2EF9B" wp14:editId="25734060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154305</wp:posOffset>
                      </wp:positionV>
                      <wp:extent cx="2883535" cy="1248410"/>
                      <wp:effectExtent l="0" t="0" r="0" b="889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3535" cy="1248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D79D4" w14:textId="77777777" w:rsidR="0023767C" w:rsidRPr="003D55F5" w:rsidRDefault="0023767C" w:rsidP="009701F9">
                                  <w:pPr>
                                    <w:spacing w:after="0" w:line="240" w:lineRule="auto"/>
                                    <w:ind w:left="350"/>
                                    <w:jc w:val="center"/>
                                  </w:pPr>
                                  <w:r w:rsidRPr="003D55F5">
                                    <w:t>(</w:t>
                                  </w:r>
                                  <w:r w:rsidRPr="003D55F5">
                                    <w:rPr>
                                      <w:rFonts w:ascii="Nirmala UI" w:hAnsi="Nirmala UI" w:cs="Nirmala UI"/>
                                      <w:cs/>
                                      <w:lang w:bidi="ta-IN"/>
                                    </w:rPr>
                                    <w:t>ஒப்பம்</w:t>
                                  </w:r>
                                  <w:r w:rsidRPr="003D55F5">
                                    <w:t>)</w:t>
                                  </w:r>
                                </w:p>
                                <w:p w14:paraId="63D7B44C" w14:textId="77777777" w:rsidR="0023767C" w:rsidRPr="00450D16" w:rsidRDefault="0023767C" w:rsidP="009701F9">
                                  <w:pPr>
                                    <w:spacing w:after="0" w:line="240" w:lineRule="auto"/>
                                    <w:ind w:left="350"/>
                                    <w:jc w:val="center"/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</w:pPr>
                                  <w:r w:rsidRPr="00450D16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cs/>
                                      <w:lang w:bidi="ta-IN"/>
                                    </w:rPr>
                                    <w:t>சன்ஜீவ பண்டாரநாயக</w:t>
                                  </w:r>
                                </w:p>
                                <w:p w14:paraId="652CB23B" w14:textId="277F59B8" w:rsidR="0023767C" w:rsidRDefault="0023767C" w:rsidP="009701F9">
                                  <w:pPr>
                                    <w:spacing w:after="0" w:line="240" w:lineRule="auto"/>
                                    <w:ind w:left="350"/>
                                    <w:jc w:val="center"/>
                                    <w:rPr>
                                      <w:rFonts w:ascii="Nirmala UI" w:hAnsi="Nirmala UI" w:cs="Nirmala UI"/>
                                      <w:cs/>
                                      <w:lang w:bidi="ta-IN"/>
                                    </w:rPr>
                                  </w:pPr>
                                  <w:r w:rsidRPr="00450D16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cs/>
                                      <w:lang w:bidi="ta-IN"/>
                                    </w:rPr>
                                    <w:t xml:space="preserve"> </w:t>
                                  </w:r>
                                  <w:r w:rsidRPr="00450D16">
                                    <w:rPr>
                                      <w:rFonts w:ascii="Nirmala UI" w:hAnsi="Nirmala UI" w:cs="Nirmala UI"/>
                                      <w:cs/>
                                      <w:lang w:bidi="ta-IN"/>
                                    </w:rPr>
                                    <w:t>தலைமை நிர்வாக அதிகாரி</w:t>
                                  </w:r>
                                  <w:r w:rsidRPr="00450D16">
                                    <w:rPr>
                                      <w:rFonts w:ascii="Vijaya" w:hAnsi="Vijaya" w:cs="Vijaya"/>
                                      <w:lang w:bidi="ta-IN"/>
                                    </w:rPr>
                                    <w:t>/</w:t>
                                  </w:r>
                                  <w:r w:rsidRPr="00450D16">
                                    <w:rPr>
                                      <w:rFonts w:ascii="Nirmala UI" w:hAnsi="Nirmala UI" w:cs="Nirmala UI"/>
                                      <w:cs/>
                                      <w:lang w:bidi="ta-IN"/>
                                    </w:rPr>
                                    <w:t xml:space="preserve"> பொது முகாமையாளர்</w:t>
                                  </w:r>
                                </w:p>
                                <w:p w14:paraId="5BA1ADE6" w14:textId="4982158A" w:rsidR="0023767C" w:rsidRDefault="0023767C" w:rsidP="009701F9">
                                  <w:pPr>
                                    <w:spacing w:after="0" w:line="240" w:lineRule="auto"/>
                                    <w:ind w:left="350"/>
                                    <w:jc w:val="center"/>
                                    <w:rPr>
                                      <w:rFonts w:ascii="Nirmala UI" w:hAnsi="Nirmala UI" w:cs="Nirmala UI"/>
                                      <w: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 w:hint="cs"/>
                                      <w:cs/>
                                      <w:lang w:bidi="ta-IN"/>
                                    </w:rPr>
                                    <w:t xml:space="preserve">01  </w:t>
                                  </w:r>
                                  <w:r w:rsidRPr="006761DF">
                                    <w:rPr>
                                      <w:rFonts w:ascii="Nirmala UI" w:hAnsi="Nirmala UI" w:cs="Nirmala UI"/>
                                      <w:lang w:bidi="ta-IN"/>
                                    </w:rPr>
                                    <w:t>ஜுன்</w:t>
                                  </w:r>
                                  <w:r>
                                    <w:rPr>
                                      <w:rFonts w:ascii="Nirmala UI" w:hAnsi="Nirmala UI" w:cs="Nirmala UI"/>
                                      <w:lang w:bidi="ta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irmala UI" w:hAnsi="Nirmala UI" w:cs="Nirmala UI" w:hint="cs"/>
                                      <w:cs/>
                                      <w:lang w:bidi="ta-IN"/>
                                    </w:rPr>
                                    <w:t>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2EF9B" id="_x0000_s1030" type="#_x0000_t202" style="position:absolute;left:0;text-align:left;margin-left:11.2pt;margin-top:12.15pt;width:227.05pt;height:9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" fillcolor="white [3201]" stroked="f" strokeweight=".5pt">
                      <v:textbox>
                        <w:txbxContent>
                          <w:p w14:paraId="761D79D4" w14:textId="77777777" w:rsidR="0023767C" w:rsidRPr="003D55F5" w:rsidRDefault="0023767C" w:rsidP="009701F9">
                            <w:pPr>
                              <w:spacing w:after="0" w:line="240" w:lineRule="auto"/>
                              <w:ind w:left="350"/>
                              <w:jc w:val="center"/>
                            </w:pPr>
                            <w:r w:rsidRPr="003D55F5">
                              <w:t>(</w:t>
                            </w:r>
                            <w:r w:rsidRPr="003D55F5">
                              <w:rPr>
                                <w:rFonts w:ascii="Nirmala UI" w:hAnsi="Nirmala UI" w:cs="Nirmala UI"/>
                                <w:cs/>
                                <w:lang w:bidi="ta-IN"/>
                              </w:rPr>
                              <w:t>ஒப்பம்</w:t>
                            </w:r>
                            <w:r w:rsidRPr="003D55F5">
                              <w:t>)</w:t>
                            </w:r>
                          </w:p>
                          <w:p w14:paraId="63D7B44C" w14:textId="77777777" w:rsidR="0023767C" w:rsidRPr="00450D16" w:rsidRDefault="0023767C" w:rsidP="009701F9">
                            <w:pPr>
                              <w:spacing w:after="0" w:line="240" w:lineRule="auto"/>
                              <w:ind w:left="350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</w:pPr>
                            <w:r w:rsidRPr="00450D16">
                              <w:rPr>
                                <w:rFonts w:ascii="Nirmala UI" w:hAnsi="Nirmala UI" w:cs="Nirmala UI"/>
                                <w:b/>
                                <w:bCs/>
                                <w:cs/>
                                <w:lang w:bidi="ta-IN"/>
                              </w:rPr>
                              <w:t>சன்ஜீவ பண்டாரநாயக</w:t>
                            </w:r>
                          </w:p>
                          <w:p w14:paraId="652CB23B" w14:textId="277F59B8" w:rsidR="0023767C" w:rsidRDefault="0023767C" w:rsidP="009701F9">
                            <w:pPr>
                              <w:spacing w:after="0" w:line="240" w:lineRule="auto"/>
                              <w:ind w:left="350"/>
                              <w:jc w:val="center"/>
                              <w:rPr>
                                <w:rFonts w:ascii="Nirmala UI" w:hAnsi="Nirmala UI" w:cs="Nirmala UI"/>
                                <w:cs/>
                                <w:lang w:bidi="ta-IN"/>
                              </w:rPr>
                            </w:pPr>
                            <w:r w:rsidRPr="00450D16">
                              <w:rPr>
                                <w:rFonts w:ascii="Nirmala UI" w:hAnsi="Nirmala UI" w:cs="Nirmala UI"/>
                                <w:b/>
                                <w:bCs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450D16">
                              <w:rPr>
                                <w:rFonts w:ascii="Nirmala UI" w:hAnsi="Nirmala UI" w:cs="Nirmala UI"/>
                                <w:cs/>
                                <w:lang w:bidi="ta-IN"/>
                              </w:rPr>
                              <w:t>தலைமை நிர்வாக அதிகாரி</w:t>
                            </w:r>
                            <w:r w:rsidRPr="00450D16">
                              <w:rPr>
                                <w:rFonts w:ascii="Vijaya" w:hAnsi="Vijaya" w:cs="Vijaya"/>
                                <w:lang w:bidi="ta-IN"/>
                              </w:rPr>
                              <w:t>/</w:t>
                            </w:r>
                            <w:r w:rsidRPr="00450D16">
                              <w:rPr>
                                <w:rFonts w:ascii="Nirmala UI" w:hAnsi="Nirmala UI" w:cs="Nirmala UI"/>
                                <w:cs/>
                                <w:lang w:bidi="ta-IN"/>
                              </w:rPr>
                              <w:t xml:space="preserve"> பொது முகாமையாளர்</w:t>
                            </w:r>
                          </w:p>
                          <w:p w14:paraId="5BA1ADE6" w14:textId="4982158A" w:rsidR="0023767C" w:rsidRDefault="0023767C" w:rsidP="009701F9">
                            <w:pPr>
                              <w:spacing w:after="0" w:line="240" w:lineRule="auto"/>
                              <w:ind w:left="350"/>
                              <w:jc w:val="center"/>
                              <w:rPr>
                                <w:rFonts w:ascii="Nirmala UI" w:hAnsi="Nirmala UI" w:cs="Nirmala UI"/>
                                <w:cs/>
                                <w:lang w:bidi="ta-IN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cs/>
                                <w:lang w:bidi="ta-IN"/>
                              </w:rPr>
                              <w:t xml:space="preserve">01  </w:t>
                            </w:r>
                            <w:r w:rsidRPr="006761DF">
                              <w:rPr>
                                <w:rFonts w:ascii="Nirmala UI" w:hAnsi="Nirmala UI" w:cs="Nirmala UI"/>
                                <w:lang w:bidi="ta-IN"/>
                              </w:rPr>
                              <w:t>ஜுன்</w:t>
                            </w:r>
                            <w:r>
                              <w:rPr>
                                <w:rFonts w:ascii="Nirmala UI" w:hAnsi="Nirmala UI" w:cs="Nirmala UI"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Nirmala UI" w:hAnsi="Nirmala UI" w:cs="Nirmala UI" w:hint="cs"/>
                                <w:cs/>
                                <w:lang w:bidi="ta-IN"/>
                              </w:rPr>
                              <w:t>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CB6DCC" w14:textId="77777777" w:rsidR="009701F9" w:rsidRPr="00576F89" w:rsidRDefault="009701F9" w:rsidP="009701F9">
            <w:pPr>
              <w:spacing w:after="0" w:line="240" w:lineRule="auto"/>
              <w:ind w:left="350"/>
            </w:pPr>
            <w:r w:rsidRPr="00576F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D30DFA" wp14:editId="51797752">
                      <wp:simplePos x="0" y="0"/>
                      <wp:positionH relativeFrom="column">
                        <wp:posOffset>2801620</wp:posOffset>
                      </wp:positionH>
                      <wp:positionV relativeFrom="paragraph">
                        <wp:posOffset>90170</wp:posOffset>
                      </wp:positionV>
                      <wp:extent cx="3154680" cy="1143000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468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BD6858" w14:textId="77777777" w:rsidR="0023767C" w:rsidRPr="001214C9" w:rsidRDefault="0023767C" w:rsidP="009701F9">
                                  <w:pPr>
                                    <w:spacing w:after="0" w:line="240" w:lineRule="auto"/>
                                    <w:ind w:left="350"/>
                                    <w:jc w:val="center"/>
                                  </w:pPr>
                                  <w:r w:rsidRPr="001214C9">
                                    <w:t>(</w:t>
                                  </w:r>
                                  <w:r w:rsidRPr="001214C9">
                                    <w:rPr>
                                      <w:rFonts w:ascii="Nirmala UI" w:hAnsi="Nirmala UI" w:cs="Nirmala UI"/>
                                      <w:cs/>
                                      <w:lang w:bidi="ta-IN"/>
                                    </w:rPr>
                                    <w:t>ஒப்பம்</w:t>
                                  </w:r>
                                  <w:r w:rsidRPr="001214C9">
                                    <w:t>)</w:t>
                                  </w:r>
                                </w:p>
                                <w:p w14:paraId="2B58B51D" w14:textId="77777777" w:rsidR="0023767C" w:rsidRPr="001214C9" w:rsidRDefault="0023767C" w:rsidP="009701F9">
                                  <w:pPr>
                                    <w:spacing w:after="0" w:line="240" w:lineRule="auto"/>
                                    <w:ind w:left="350"/>
                                    <w:jc w:val="center"/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</w:pPr>
                                  <w:r w:rsidRPr="001214C9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cs/>
                                      <w:lang w:bidi="ta-IN"/>
                                    </w:rPr>
                                    <w:t>பிரியங்கர கங்கபடகே</w:t>
                                  </w:r>
                                </w:p>
                                <w:p w14:paraId="0528D568" w14:textId="6E4B5C33" w:rsidR="0023767C" w:rsidRPr="001214C9" w:rsidRDefault="0023767C" w:rsidP="006761DF">
                                  <w:pPr>
                                    <w:spacing w:after="0" w:line="240" w:lineRule="auto"/>
                                    <w:ind w:left="350"/>
                                    <w:jc w:val="center"/>
                                    <w:rPr>
                                      <w:rFonts w:ascii="Nirmala UI" w:hAnsi="Nirmala UI" w:cs="Nirmala UI"/>
                                      <w:lang w:bidi="ta-IN"/>
                                    </w:rPr>
                                  </w:pPr>
                                  <w:r w:rsidRPr="001214C9">
                                    <w:rPr>
                                      <w:rFonts w:ascii="Nirmala UI" w:hAnsi="Nirmala UI" w:cs="Nirmala UI"/>
                                      <w:cs/>
                                      <w:lang w:bidi="ta-IN"/>
                                    </w:rPr>
                                    <w:t xml:space="preserve"> தற்காலிக தலைமை நிதி</w:t>
                                  </w:r>
                                  <w:r w:rsidRPr="001214C9">
                                    <w:rPr>
                                      <w:rFonts w:ascii="Nirmala UI" w:hAnsi="Nirmala UI" w:cs="Nirmala UI" w:hint="cs"/>
                                      <w:cs/>
                                      <w:lang w:bidi="ta-IN"/>
                                    </w:rPr>
                                    <w:t xml:space="preserve"> </w:t>
                                  </w:r>
                                  <w:r w:rsidRPr="001214C9">
                                    <w:rPr>
                                      <w:rFonts w:ascii="Nirmala UI" w:hAnsi="Nirmala UI" w:cs="Nirmala UI"/>
                                      <w:cs/>
                                      <w:lang w:bidi="ta-IN"/>
                                    </w:rPr>
                                    <w:t>அதிகாரி</w:t>
                                  </w:r>
                                </w:p>
                                <w:p w14:paraId="52A0F1A4" w14:textId="77777777" w:rsidR="0023767C" w:rsidRDefault="0023767C" w:rsidP="006761DF">
                                  <w:pPr>
                                    <w:spacing w:after="0" w:line="240" w:lineRule="auto"/>
                                    <w:ind w:left="350"/>
                                    <w:jc w:val="center"/>
                                    <w:rPr>
                                      <w:rFonts w:ascii="Nirmala UI" w:hAnsi="Nirmala UI" w:cs="Nirmala UI"/>
                                      <w:cs/>
                                      <w:lang w:bidi="ta-IN"/>
                                    </w:rPr>
                                  </w:pPr>
                                  <w:r w:rsidRPr="001214C9">
                                    <w:rPr>
                                      <w:rFonts w:ascii="Nirmala UI" w:hAnsi="Nirmala UI" w:cs="Nirmala UI" w:hint="cs"/>
                                      <w:cs/>
                                      <w:lang w:bidi="ta-IN"/>
                                    </w:rPr>
                                    <w:t xml:space="preserve">01  </w:t>
                                  </w:r>
                                  <w:r w:rsidRPr="001214C9">
                                    <w:rPr>
                                      <w:rFonts w:ascii="Nirmala UI" w:hAnsi="Nirmala UI" w:cs="Nirmala UI"/>
                                      <w:lang w:bidi="ta-IN"/>
                                    </w:rPr>
                                    <w:t xml:space="preserve">ஜுன் </w:t>
                                  </w:r>
                                  <w:r w:rsidRPr="001214C9">
                                    <w:rPr>
                                      <w:rFonts w:ascii="Nirmala UI" w:hAnsi="Nirmala UI" w:cs="Nirmala UI" w:hint="cs"/>
                                      <w:cs/>
                                      <w:lang w:bidi="ta-IN"/>
                                    </w:rPr>
                                    <w:t>2026</w:t>
                                  </w:r>
                                </w:p>
                                <w:p w14:paraId="0A8FAF48" w14:textId="1975AE00" w:rsidR="0023767C" w:rsidRPr="00E54C17" w:rsidRDefault="0023767C" w:rsidP="006761DF">
                                  <w:pPr>
                                    <w:spacing w:after="0" w:line="240" w:lineRule="auto"/>
                                    <w:ind w:left="35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30DFA" id="Text Box 4" o:spid="_x0000_s1031" type="#_x0000_t202" style="position:absolute;left:0;text-align:left;margin-left:220.6pt;margin-top:7.1pt;width:248.4pt;height:9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" fillcolor="white [3201]" stroked="f" strokeweight=".5pt">
                      <v:textbox>
                        <w:txbxContent>
                          <w:p w14:paraId="06BD6858" w14:textId="77777777" w:rsidR="0023767C" w:rsidRPr="001214C9" w:rsidRDefault="0023767C" w:rsidP="009701F9">
                            <w:pPr>
                              <w:spacing w:after="0" w:line="240" w:lineRule="auto"/>
                              <w:ind w:left="350"/>
                              <w:jc w:val="center"/>
                            </w:pPr>
                            <w:r w:rsidRPr="001214C9">
                              <w:t>(</w:t>
                            </w:r>
                            <w:r w:rsidRPr="001214C9">
                              <w:rPr>
                                <w:rFonts w:ascii="Nirmala UI" w:hAnsi="Nirmala UI" w:cs="Nirmala UI"/>
                                <w:cs/>
                                <w:lang w:bidi="ta-IN"/>
                              </w:rPr>
                              <w:t>ஒப்பம்</w:t>
                            </w:r>
                            <w:r w:rsidRPr="001214C9">
                              <w:t>)</w:t>
                            </w:r>
                          </w:p>
                          <w:p w14:paraId="2B58B51D" w14:textId="77777777" w:rsidR="0023767C" w:rsidRPr="001214C9" w:rsidRDefault="0023767C" w:rsidP="009701F9">
                            <w:pPr>
                              <w:spacing w:after="0" w:line="240" w:lineRule="auto"/>
                              <w:ind w:left="350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</w:pPr>
                            <w:r w:rsidRPr="001214C9">
                              <w:rPr>
                                <w:rFonts w:ascii="Nirmala UI" w:hAnsi="Nirmala UI" w:cs="Nirmala UI"/>
                                <w:b/>
                                <w:bCs/>
                                <w:cs/>
                                <w:lang w:bidi="ta-IN"/>
                              </w:rPr>
                              <w:t>பிரியங்கர கங்கபடகே</w:t>
                            </w:r>
                          </w:p>
                          <w:p w14:paraId="0528D568" w14:textId="6E4B5C33" w:rsidR="0023767C" w:rsidRPr="001214C9" w:rsidRDefault="0023767C" w:rsidP="006761DF">
                            <w:pPr>
                              <w:spacing w:after="0" w:line="240" w:lineRule="auto"/>
                              <w:ind w:left="350"/>
                              <w:jc w:val="center"/>
                              <w:rPr>
                                <w:rFonts w:ascii="Nirmala UI" w:hAnsi="Nirmala UI" w:cs="Nirmala UI"/>
                                <w:lang w:bidi="ta-IN"/>
                              </w:rPr>
                            </w:pPr>
                            <w:r w:rsidRPr="001214C9">
                              <w:rPr>
                                <w:rFonts w:ascii="Nirmala UI" w:hAnsi="Nirmala UI" w:cs="Nirmala UI"/>
                                <w:cs/>
                                <w:lang w:bidi="ta-IN"/>
                              </w:rPr>
                              <w:t xml:space="preserve"> தற்காலிக தலைமை நிதி</w:t>
                            </w:r>
                            <w:r w:rsidRPr="001214C9">
                              <w:rPr>
                                <w:rFonts w:ascii="Nirmala UI" w:hAnsi="Nirmala UI" w:cs="Nirmala UI" w:hint="cs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1214C9">
                              <w:rPr>
                                <w:rFonts w:ascii="Nirmala UI" w:hAnsi="Nirmala UI" w:cs="Nirmala UI"/>
                                <w:cs/>
                                <w:lang w:bidi="ta-IN"/>
                              </w:rPr>
                              <w:t>அதிகாரி</w:t>
                            </w:r>
                          </w:p>
                          <w:p w14:paraId="52A0F1A4" w14:textId="77777777" w:rsidR="0023767C" w:rsidRDefault="0023767C" w:rsidP="006761DF">
                            <w:pPr>
                              <w:spacing w:after="0" w:line="240" w:lineRule="auto"/>
                              <w:ind w:left="350"/>
                              <w:jc w:val="center"/>
                              <w:rPr>
                                <w:rFonts w:ascii="Nirmala UI" w:hAnsi="Nirmala UI" w:cs="Nirmala UI"/>
                                <w:cs/>
                                <w:lang w:bidi="ta-IN"/>
                              </w:rPr>
                            </w:pPr>
                            <w:r w:rsidRPr="001214C9">
                              <w:rPr>
                                <w:rFonts w:ascii="Nirmala UI" w:hAnsi="Nirmala UI" w:cs="Nirmala UI" w:hint="cs"/>
                                <w:cs/>
                                <w:lang w:bidi="ta-IN"/>
                              </w:rPr>
                              <w:t xml:space="preserve">01  </w:t>
                            </w:r>
                            <w:r w:rsidRPr="001214C9">
                              <w:rPr>
                                <w:rFonts w:ascii="Nirmala UI" w:hAnsi="Nirmala UI" w:cs="Nirmala UI"/>
                                <w:lang w:bidi="ta-IN"/>
                              </w:rPr>
                              <w:t xml:space="preserve">ஜுன் </w:t>
                            </w:r>
                            <w:r w:rsidRPr="001214C9">
                              <w:rPr>
                                <w:rFonts w:ascii="Nirmala UI" w:hAnsi="Nirmala UI" w:cs="Nirmala UI" w:hint="cs"/>
                                <w:cs/>
                                <w:lang w:bidi="ta-IN"/>
                              </w:rPr>
                              <w:t>2026</w:t>
                            </w:r>
                          </w:p>
                          <w:p w14:paraId="0A8FAF48" w14:textId="1975AE00" w:rsidR="0023767C" w:rsidRPr="00E54C17" w:rsidRDefault="0023767C" w:rsidP="006761DF">
                            <w:pPr>
                              <w:spacing w:after="0" w:line="240" w:lineRule="auto"/>
                              <w:ind w:left="35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3FE6AE" w14:textId="77777777" w:rsidR="009701F9" w:rsidRPr="00576F89" w:rsidRDefault="009701F9" w:rsidP="009701F9">
            <w:pPr>
              <w:spacing w:after="0" w:line="240" w:lineRule="auto"/>
              <w:ind w:left="350"/>
            </w:pPr>
          </w:p>
          <w:p w14:paraId="64816432" w14:textId="77777777" w:rsidR="009701F9" w:rsidRPr="00576F89" w:rsidRDefault="009701F9" w:rsidP="009701F9">
            <w:pPr>
              <w:spacing w:after="0" w:line="240" w:lineRule="auto"/>
              <w:ind w:left="350"/>
            </w:pPr>
          </w:p>
          <w:p w14:paraId="52EDBAD7" w14:textId="77777777" w:rsidR="009701F9" w:rsidRPr="00576F89" w:rsidRDefault="009701F9" w:rsidP="009701F9">
            <w:pPr>
              <w:spacing w:after="0" w:line="240" w:lineRule="auto"/>
              <w:ind w:left="350"/>
            </w:pPr>
          </w:p>
          <w:p w14:paraId="05259A6F" w14:textId="77777777" w:rsidR="009701F9" w:rsidRPr="00576F89" w:rsidRDefault="009701F9" w:rsidP="009701F9">
            <w:pPr>
              <w:spacing w:after="0" w:line="240" w:lineRule="auto"/>
              <w:ind w:left="350"/>
            </w:pPr>
          </w:p>
          <w:p w14:paraId="0EA23D03" w14:textId="77777777" w:rsidR="009701F9" w:rsidRPr="00576F89" w:rsidRDefault="009701F9" w:rsidP="009701F9">
            <w:pPr>
              <w:spacing w:after="0" w:line="240" w:lineRule="auto"/>
              <w:ind w:left="350"/>
            </w:pPr>
          </w:p>
          <w:p w14:paraId="010B67C6" w14:textId="77777777" w:rsidR="009701F9" w:rsidRPr="00576F89" w:rsidRDefault="009701F9" w:rsidP="009701F9">
            <w:pPr>
              <w:spacing w:after="0" w:line="240" w:lineRule="auto"/>
              <w:ind w:left="350"/>
            </w:pPr>
            <w:r w:rsidRPr="00576F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119BC8" wp14:editId="3BE35377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244475</wp:posOffset>
                      </wp:positionV>
                      <wp:extent cx="2305050" cy="107251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1072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FFAB5E" w14:textId="77777777" w:rsidR="0023767C" w:rsidRPr="00E0562F" w:rsidRDefault="0023767C" w:rsidP="009701F9">
                                  <w:pPr>
                                    <w:spacing w:after="0" w:line="240" w:lineRule="auto"/>
                                    <w:ind w:left="35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15E1C7A" w14:textId="77777777" w:rsidR="0023767C" w:rsidRPr="003D55F5" w:rsidRDefault="0023767C" w:rsidP="009701F9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3D55F5">
                                    <w:t>(</w:t>
                                  </w:r>
                                  <w:r w:rsidRPr="003D55F5">
                                    <w:rPr>
                                      <w:rFonts w:ascii="Nirmala UI" w:hAnsi="Nirmala UI" w:cs="Nirmala UI"/>
                                      <w:cs/>
                                      <w:lang w:bidi="ta-IN"/>
                                    </w:rPr>
                                    <w:t>ஒப்பம்</w:t>
                                  </w:r>
                                  <w:r w:rsidRPr="003D55F5">
                                    <w:t>)</w:t>
                                  </w:r>
                                </w:p>
                                <w:p w14:paraId="62773A4D" w14:textId="77777777" w:rsidR="0023767C" w:rsidRPr="00E0562F" w:rsidRDefault="0023767C" w:rsidP="009701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0562F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cs/>
                                      <w:lang w:bidi="ta-IN"/>
                                    </w:rPr>
                                    <w:t>ஸைரா</w:t>
                                  </w:r>
                                  <w:r w:rsidRPr="00E0562F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E0562F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cs/>
                                      <w:lang w:bidi="ta-IN"/>
                                    </w:rPr>
                                    <w:t>கலீல்</w:t>
                                  </w:r>
                                </w:p>
                                <w:p w14:paraId="13048ED7" w14:textId="77777777" w:rsidR="0023767C" w:rsidRPr="003D55F5" w:rsidRDefault="0023767C" w:rsidP="009701F9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3D55F5">
                                    <w:rPr>
                                      <w:rFonts w:ascii="Nirmala UI" w:hAnsi="Nirmala UI" w:cs="Nirmala UI"/>
                                      <w:cs/>
                                      <w:lang w:bidi="ta-IN"/>
                                    </w:rPr>
                                    <w:t>இணக்க</w:t>
                                  </w:r>
                                  <w:r w:rsidRPr="003D55F5">
                                    <w:t xml:space="preserve"> </w:t>
                                  </w:r>
                                  <w:r w:rsidRPr="003D55F5">
                                    <w:rPr>
                                      <w:rFonts w:ascii="Nirmala UI" w:hAnsi="Nirmala UI" w:cs="Nirmala UI"/>
                                      <w:cs/>
                                      <w:lang w:bidi="ta-IN"/>
                                    </w:rPr>
                                    <w:t>அதிகாரி</w:t>
                                  </w:r>
                                </w:p>
                                <w:p w14:paraId="74800F02" w14:textId="77777777" w:rsidR="0023767C" w:rsidRDefault="0023767C" w:rsidP="006761DF">
                                  <w:pPr>
                                    <w:spacing w:after="0" w:line="240" w:lineRule="auto"/>
                                    <w:ind w:left="350"/>
                                    <w:jc w:val="center"/>
                                    <w:rPr>
                                      <w:rFonts w:ascii="Nirmala UI" w:hAnsi="Nirmala UI" w:cs="Nirmala UI"/>
                                      <w: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 w:hint="cs"/>
                                      <w:cs/>
                                      <w:lang w:bidi="ta-IN"/>
                                    </w:rPr>
                                    <w:t xml:space="preserve">01  </w:t>
                                  </w:r>
                                  <w:r w:rsidRPr="006761DF">
                                    <w:rPr>
                                      <w:rFonts w:ascii="Nirmala UI" w:hAnsi="Nirmala UI" w:cs="Nirmala UI"/>
                                      <w:lang w:bidi="ta-IN"/>
                                    </w:rPr>
                                    <w:t>ஜுன்</w:t>
                                  </w:r>
                                  <w:r>
                                    <w:rPr>
                                      <w:rFonts w:ascii="Nirmala UI" w:hAnsi="Nirmala UI" w:cs="Nirmala UI"/>
                                      <w:lang w:bidi="ta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irmala UI" w:hAnsi="Nirmala UI" w:cs="Nirmala UI" w:hint="cs"/>
                                      <w:cs/>
                                      <w:lang w:bidi="ta-IN"/>
                                    </w:rPr>
                                    <w:t>2026</w:t>
                                  </w:r>
                                </w:p>
                                <w:p w14:paraId="30E8930A" w14:textId="183CEDEB" w:rsidR="0023767C" w:rsidRPr="00E54C17" w:rsidRDefault="0023767C" w:rsidP="006761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19BC8" id="Text Box 6" o:spid="_x0000_s1032" type="#_x0000_t202" style="position:absolute;left:0;text-align:left;margin-left:44.8pt;margin-top:19.25pt;width:181.5pt;height:8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" fillcolor="white [3201]" stroked="f" strokeweight=".5pt">
                      <v:textbox>
                        <w:txbxContent>
                          <w:p w14:paraId="5EFFAB5E" w14:textId="77777777" w:rsidR="0023767C" w:rsidRPr="00E0562F" w:rsidRDefault="0023767C" w:rsidP="009701F9">
                            <w:pPr>
                              <w:spacing w:after="0" w:line="240" w:lineRule="auto"/>
                              <w:ind w:left="35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15E1C7A" w14:textId="77777777" w:rsidR="0023767C" w:rsidRPr="003D55F5" w:rsidRDefault="0023767C" w:rsidP="009701F9">
                            <w:pPr>
                              <w:spacing w:after="0" w:line="240" w:lineRule="auto"/>
                              <w:jc w:val="center"/>
                            </w:pPr>
                            <w:r w:rsidRPr="003D55F5">
                              <w:t>(</w:t>
                            </w:r>
                            <w:r w:rsidRPr="003D55F5">
                              <w:rPr>
                                <w:rFonts w:ascii="Nirmala UI" w:hAnsi="Nirmala UI" w:cs="Nirmala UI"/>
                                <w:cs/>
                                <w:lang w:bidi="ta-IN"/>
                              </w:rPr>
                              <w:t>ஒப்பம்</w:t>
                            </w:r>
                            <w:r w:rsidRPr="003D55F5">
                              <w:t>)</w:t>
                            </w:r>
                          </w:p>
                          <w:p w14:paraId="62773A4D" w14:textId="77777777" w:rsidR="0023767C" w:rsidRPr="00E0562F" w:rsidRDefault="0023767C" w:rsidP="009701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0562F">
                              <w:rPr>
                                <w:rFonts w:ascii="Nirmala UI" w:hAnsi="Nirmala UI" w:cs="Nirmala UI"/>
                                <w:b/>
                                <w:bCs/>
                                <w:cs/>
                                <w:lang w:bidi="ta-IN"/>
                              </w:rPr>
                              <w:t>ஸைரா</w:t>
                            </w:r>
                            <w:r w:rsidRPr="00E0562F">
                              <w:rPr>
                                <w:b/>
                              </w:rPr>
                              <w:t xml:space="preserve"> </w:t>
                            </w:r>
                            <w:r w:rsidRPr="00E0562F">
                              <w:rPr>
                                <w:rFonts w:ascii="Nirmala UI" w:hAnsi="Nirmala UI" w:cs="Nirmala UI"/>
                                <w:b/>
                                <w:bCs/>
                                <w:cs/>
                                <w:lang w:bidi="ta-IN"/>
                              </w:rPr>
                              <w:t>கலீல்</w:t>
                            </w:r>
                          </w:p>
                          <w:p w14:paraId="13048ED7" w14:textId="77777777" w:rsidR="0023767C" w:rsidRPr="003D55F5" w:rsidRDefault="0023767C" w:rsidP="009701F9">
                            <w:pPr>
                              <w:spacing w:after="0" w:line="240" w:lineRule="auto"/>
                              <w:jc w:val="center"/>
                            </w:pPr>
                            <w:r w:rsidRPr="003D55F5">
                              <w:rPr>
                                <w:rFonts w:ascii="Nirmala UI" w:hAnsi="Nirmala UI" w:cs="Nirmala UI"/>
                                <w:cs/>
                                <w:lang w:bidi="ta-IN"/>
                              </w:rPr>
                              <w:t>இணக்க</w:t>
                            </w:r>
                            <w:r w:rsidRPr="003D55F5">
                              <w:t xml:space="preserve"> </w:t>
                            </w:r>
                            <w:r w:rsidRPr="003D55F5">
                              <w:rPr>
                                <w:rFonts w:ascii="Nirmala UI" w:hAnsi="Nirmala UI" w:cs="Nirmala UI"/>
                                <w:cs/>
                                <w:lang w:bidi="ta-IN"/>
                              </w:rPr>
                              <w:t>அதிகாரி</w:t>
                            </w:r>
                          </w:p>
                          <w:p w14:paraId="74800F02" w14:textId="77777777" w:rsidR="0023767C" w:rsidRDefault="0023767C" w:rsidP="006761DF">
                            <w:pPr>
                              <w:spacing w:after="0" w:line="240" w:lineRule="auto"/>
                              <w:ind w:left="350"/>
                              <w:jc w:val="center"/>
                              <w:rPr>
                                <w:rFonts w:ascii="Nirmala UI" w:hAnsi="Nirmala UI" w:cs="Nirmala UI"/>
                                <w:cs/>
                                <w:lang w:bidi="ta-IN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cs/>
                                <w:lang w:bidi="ta-IN"/>
                              </w:rPr>
                              <w:t xml:space="preserve">01  </w:t>
                            </w:r>
                            <w:r w:rsidRPr="006761DF">
                              <w:rPr>
                                <w:rFonts w:ascii="Nirmala UI" w:hAnsi="Nirmala UI" w:cs="Nirmala UI"/>
                                <w:lang w:bidi="ta-IN"/>
                              </w:rPr>
                              <w:t>ஜுன்</w:t>
                            </w:r>
                            <w:r>
                              <w:rPr>
                                <w:rFonts w:ascii="Nirmala UI" w:hAnsi="Nirmala UI" w:cs="Nirmala UI"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Nirmala UI" w:hAnsi="Nirmala UI" w:cs="Nirmala UI" w:hint="cs"/>
                                <w:cs/>
                                <w:lang w:bidi="ta-IN"/>
                              </w:rPr>
                              <w:t>2026</w:t>
                            </w:r>
                          </w:p>
                          <w:p w14:paraId="30E8930A" w14:textId="183CEDEB" w:rsidR="0023767C" w:rsidRPr="00E54C17" w:rsidRDefault="0023767C" w:rsidP="006761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67AAD68" w14:textId="77777777" w:rsidR="008E4A0C" w:rsidRPr="00576F89" w:rsidRDefault="008E4A0C" w:rsidP="008E4A0C">
      <w:pPr>
        <w:tabs>
          <w:tab w:val="left" w:pos="5743"/>
        </w:tabs>
        <w:rPr>
          <w:rFonts w:ascii="Nirmala UI" w:hAnsi="Nirmala UI" w:cs="Nirmala UI"/>
        </w:rPr>
      </w:pPr>
    </w:p>
    <w:p w14:paraId="3B5B4E6E" w14:textId="77777777" w:rsidR="00375FA6" w:rsidRPr="00576F89" w:rsidRDefault="00375FA6" w:rsidP="009B4661">
      <w:pPr>
        <w:shd w:val="clear" w:color="auto" w:fill="000000" w:themeFill="text1"/>
        <w:spacing w:after="0" w:line="240" w:lineRule="auto"/>
        <w:jc w:val="center"/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2011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ம்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ஆண்டு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நிதி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வர்த்தக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சட்ட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இல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42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ன்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கீழ்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இலங்கை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மத்திய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வங்கி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நாணய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சபையினால்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உரிமம்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பெற்று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 1995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ஆகஸ்ட்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22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ம்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திகதி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ஒருங்கிணைக்கப்பட்டது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DC9373" w14:textId="77777777" w:rsidR="00375FA6" w:rsidRPr="00576F89" w:rsidRDefault="00375FA6" w:rsidP="009B4661">
      <w:pPr>
        <w:shd w:val="clear" w:color="auto" w:fill="000000" w:themeFill="text1"/>
        <w:spacing w:after="0" w:line="240" w:lineRule="auto"/>
        <w:jc w:val="center"/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கம்பனி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இல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PB 647 PQ </w:t>
      </w:r>
      <w:r w:rsidR="005E2BBC"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இல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1161,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மருதானை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வீதி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கொழும்பு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08.    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தபால்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பெட்டி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எண்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1346    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தொ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பே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011-2631631 </w:t>
      </w:r>
      <w:r w:rsidRPr="00576F89">
        <w:rPr>
          <w:rFonts w:ascii="Nirmala UI" w:hAnsi="Nirmala UI" w:cs="Nirmala UI"/>
          <w:b/>
          <w:bCs/>
          <w:sz w:val="20"/>
          <w:szCs w:val="20"/>
          <w:cs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தொலைநகல்</w:t>
      </w:r>
      <w:r w:rsidRPr="00576F89"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011-2631190 www.plc.lk</w:t>
      </w:r>
    </w:p>
    <w:p w14:paraId="0111732E" w14:textId="77777777" w:rsidR="008E4A0C" w:rsidRPr="00576F89" w:rsidRDefault="008E4A0C" w:rsidP="008E4A0C">
      <w:pPr>
        <w:tabs>
          <w:tab w:val="left" w:pos="5743"/>
        </w:tabs>
        <w:rPr>
          <w:rFonts w:ascii="Nirmala UI" w:hAnsi="Nirmala UI" w:cs="Nirmala UI"/>
          <w:b/>
          <w:bCs/>
          <w:sz w:val="20"/>
          <w:szCs w:val="20"/>
          <w:lang w:bidi="ta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E4A0C" w:rsidRPr="00576F89" w:rsidSect="00B572C5">
      <w:headerReference w:type="default" r:id="rId10"/>
      <w:pgSz w:w="11906" w:h="16838" w:code="9"/>
      <w:pgMar w:top="1440" w:right="566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893577" w16cid:durableId="2DFB606C"/>
  <w16cid:commentId w16cid:paraId="67F9E129" w16cid:durableId="2DFB606E"/>
  <w16cid:commentId w16cid:paraId="1AF5AFE9" w16cid:durableId="2DFB6072"/>
  <w16cid:commentId w16cid:paraId="1CF88CF0" w16cid:durableId="2DFB6073"/>
  <w16cid:commentId w16cid:paraId="6341F428" w16cid:durableId="2DFB6074"/>
  <w16cid:commentId w16cid:paraId="6BF7CFCC" w16cid:durableId="2DFB607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9E701" w14:textId="77777777" w:rsidR="0028410C" w:rsidRDefault="0028410C" w:rsidP="00EA28EE">
      <w:pPr>
        <w:spacing w:after="0" w:line="240" w:lineRule="auto"/>
      </w:pPr>
      <w:r>
        <w:separator/>
      </w:r>
    </w:p>
  </w:endnote>
  <w:endnote w:type="continuationSeparator" w:id="0">
    <w:p w14:paraId="524CE2CA" w14:textId="77777777" w:rsidR="0028410C" w:rsidRDefault="0028410C" w:rsidP="00EA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atha">
    <w:altName w:val="Leelawadee UI Semilight"/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amini">
    <w:charset w:val="00"/>
    <w:family w:val="auto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8DFE2" w14:textId="77777777" w:rsidR="0028410C" w:rsidRDefault="0028410C" w:rsidP="00EA28EE">
      <w:pPr>
        <w:spacing w:after="0" w:line="240" w:lineRule="auto"/>
      </w:pPr>
      <w:r>
        <w:separator/>
      </w:r>
    </w:p>
  </w:footnote>
  <w:footnote w:type="continuationSeparator" w:id="0">
    <w:p w14:paraId="13E641F2" w14:textId="77777777" w:rsidR="0028410C" w:rsidRDefault="0028410C" w:rsidP="00EA2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46F4F" w14:textId="77777777" w:rsidR="0023767C" w:rsidRDefault="0023767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EE8"/>
    <w:multiLevelType w:val="hybridMultilevel"/>
    <w:tmpl w:val="F39C3BF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5EB011D"/>
    <w:multiLevelType w:val="hybridMultilevel"/>
    <w:tmpl w:val="C6901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3B52"/>
    <w:multiLevelType w:val="hybridMultilevel"/>
    <w:tmpl w:val="F272AB92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D63110E"/>
    <w:multiLevelType w:val="hybridMultilevel"/>
    <w:tmpl w:val="2C60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682"/>
    <w:multiLevelType w:val="hybridMultilevel"/>
    <w:tmpl w:val="6B66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E47B9"/>
    <w:multiLevelType w:val="hybridMultilevel"/>
    <w:tmpl w:val="7E3C28BC"/>
    <w:lvl w:ilvl="0" w:tplc="2F7C0B8C">
      <w:start w:val="1"/>
      <w:numFmt w:val="bullet"/>
      <w:lvlText w:val=""/>
      <w:lvlJc w:val="left"/>
      <w:pPr>
        <w:ind w:left="1094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15"/>
    <w:rsid w:val="000029C7"/>
    <w:rsid w:val="00004554"/>
    <w:rsid w:val="0000505D"/>
    <w:rsid w:val="000135A0"/>
    <w:rsid w:val="000208A9"/>
    <w:rsid w:val="000309DB"/>
    <w:rsid w:val="00033BA4"/>
    <w:rsid w:val="00041285"/>
    <w:rsid w:val="00066D06"/>
    <w:rsid w:val="00076C99"/>
    <w:rsid w:val="00092837"/>
    <w:rsid w:val="000A1D22"/>
    <w:rsid w:val="000A5A44"/>
    <w:rsid w:val="000A7C71"/>
    <w:rsid w:val="000B2448"/>
    <w:rsid w:val="000B7475"/>
    <w:rsid w:val="000D280B"/>
    <w:rsid w:val="000D537D"/>
    <w:rsid w:val="000D5923"/>
    <w:rsid w:val="000D7625"/>
    <w:rsid w:val="000F0E2B"/>
    <w:rsid w:val="000F26FA"/>
    <w:rsid w:val="000F3737"/>
    <w:rsid w:val="00103651"/>
    <w:rsid w:val="001060B4"/>
    <w:rsid w:val="001214C9"/>
    <w:rsid w:val="00125965"/>
    <w:rsid w:val="00142C02"/>
    <w:rsid w:val="0014600F"/>
    <w:rsid w:val="00187424"/>
    <w:rsid w:val="0019089F"/>
    <w:rsid w:val="00191586"/>
    <w:rsid w:val="001924E6"/>
    <w:rsid w:val="00193F60"/>
    <w:rsid w:val="00197951"/>
    <w:rsid w:val="001A5B54"/>
    <w:rsid w:val="001E63DA"/>
    <w:rsid w:val="001F741C"/>
    <w:rsid w:val="00204CF2"/>
    <w:rsid w:val="002078FD"/>
    <w:rsid w:val="00216469"/>
    <w:rsid w:val="002239F0"/>
    <w:rsid w:val="00224460"/>
    <w:rsid w:val="00235730"/>
    <w:rsid w:val="0023767C"/>
    <w:rsid w:val="002557B1"/>
    <w:rsid w:val="00256DB6"/>
    <w:rsid w:val="0027554D"/>
    <w:rsid w:val="0028410C"/>
    <w:rsid w:val="002A492B"/>
    <w:rsid w:val="002A61DF"/>
    <w:rsid w:val="002B0B2B"/>
    <w:rsid w:val="002B5D6D"/>
    <w:rsid w:val="002C04C1"/>
    <w:rsid w:val="002D3455"/>
    <w:rsid w:val="002F0778"/>
    <w:rsid w:val="00303311"/>
    <w:rsid w:val="00304417"/>
    <w:rsid w:val="003064D1"/>
    <w:rsid w:val="00306C62"/>
    <w:rsid w:val="00307009"/>
    <w:rsid w:val="00311DD2"/>
    <w:rsid w:val="00320012"/>
    <w:rsid w:val="0032466D"/>
    <w:rsid w:val="00326529"/>
    <w:rsid w:val="00330245"/>
    <w:rsid w:val="003407B2"/>
    <w:rsid w:val="00341B22"/>
    <w:rsid w:val="003443D9"/>
    <w:rsid w:val="003568D0"/>
    <w:rsid w:val="00357F59"/>
    <w:rsid w:val="00364582"/>
    <w:rsid w:val="003657E1"/>
    <w:rsid w:val="0037283D"/>
    <w:rsid w:val="00375359"/>
    <w:rsid w:val="00375FA6"/>
    <w:rsid w:val="00381D7E"/>
    <w:rsid w:val="0039199F"/>
    <w:rsid w:val="0039744D"/>
    <w:rsid w:val="003B03B7"/>
    <w:rsid w:val="003B3BD4"/>
    <w:rsid w:val="003C69DA"/>
    <w:rsid w:val="003C7A1A"/>
    <w:rsid w:val="003D432E"/>
    <w:rsid w:val="003D48B5"/>
    <w:rsid w:val="003F0133"/>
    <w:rsid w:val="003F6924"/>
    <w:rsid w:val="00400DD8"/>
    <w:rsid w:val="004123B5"/>
    <w:rsid w:val="004135A4"/>
    <w:rsid w:val="00416093"/>
    <w:rsid w:val="00421354"/>
    <w:rsid w:val="00425140"/>
    <w:rsid w:val="004311FA"/>
    <w:rsid w:val="004332A7"/>
    <w:rsid w:val="00434400"/>
    <w:rsid w:val="004378EE"/>
    <w:rsid w:val="00437ED9"/>
    <w:rsid w:val="00447463"/>
    <w:rsid w:val="00450D16"/>
    <w:rsid w:val="00455D98"/>
    <w:rsid w:val="00492E78"/>
    <w:rsid w:val="00494944"/>
    <w:rsid w:val="004A13B8"/>
    <w:rsid w:val="004A4517"/>
    <w:rsid w:val="004D5A91"/>
    <w:rsid w:val="004D6636"/>
    <w:rsid w:val="004D7ED0"/>
    <w:rsid w:val="004F1249"/>
    <w:rsid w:val="004F3BCC"/>
    <w:rsid w:val="004F4CB0"/>
    <w:rsid w:val="00500BE4"/>
    <w:rsid w:val="00511B15"/>
    <w:rsid w:val="005307B9"/>
    <w:rsid w:val="00536380"/>
    <w:rsid w:val="0056556F"/>
    <w:rsid w:val="00571475"/>
    <w:rsid w:val="00575545"/>
    <w:rsid w:val="00576F89"/>
    <w:rsid w:val="00577169"/>
    <w:rsid w:val="00580C51"/>
    <w:rsid w:val="005A0055"/>
    <w:rsid w:val="005A2F9B"/>
    <w:rsid w:val="005A6BDE"/>
    <w:rsid w:val="005E2BBC"/>
    <w:rsid w:val="00614C45"/>
    <w:rsid w:val="00616E41"/>
    <w:rsid w:val="00642D1B"/>
    <w:rsid w:val="0065746E"/>
    <w:rsid w:val="006761DF"/>
    <w:rsid w:val="0068396D"/>
    <w:rsid w:val="00685EDE"/>
    <w:rsid w:val="006932E2"/>
    <w:rsid w:val="006A7E43"/>
    <w:rsid w:val="006B0749"/>
    <w:rsid w:val="006D0E5A"/>
    <w:rsid w:val="006D3C43"/>
    <w:rsid w:val="006E58B7"/>
    <w:rsid w:val="006F08DB"/>
    <w:rsid w:val="00711AAA"/>
    <w:rsid w:val="00716825"/>
    <w:rsid w:val="00717590"/>
    <w:rsid w:val="00725434"/>
    <w:rsid w:val="007302D1"/>
    <w:rsid w:val="00742753"/>
    <w:rsid w:val="00761A69"/>
    <w:rsid w:val="00762388"/>
    <w:rsid w:val="00763891"/>
    <w:rsid w:val="007705B3"/>
    <w:rsid w:val="00784553"/>
    <w:rsid w:val="007A3DA0"/>
    <w:rsid w:val="007B0656"/>
    <w:rsid w:val="007C4248"/>
    <w:rsid w:val="007D1069"/>
    <w:rsid w:val="007F2EA7"/>
    <w:rsid w:val="007F4594"/>
    <w:rsid w:val="007F4D94"/>
    <w:rsid w:val="00806B3D"/>
    <w:rsid w:val="00823CA5"/>
    <w:rsid w:val="008326EF"/>
    <w:rsid w:val="00842194"/>
    <w:rsid w:val="00842468"/>
    <w:rsid w:val="00845FAC"/>
    <w:rsid w:val="0084619D"/>
    <w:rsid w:val="00852B3E"/>
    <w:rsid w:val="00853BC1"/>
    <w:rsid w:val="00861115"/>
    <w:rsid w:val="00862B25"/>
    <w:rsid w:val="00884A3F"/>
    <w:rsid w:val="00886448"/>
    <w:rsid w:val="008A272C"/>
    <w:rsid w:val="008A683D"/>
    <w:rsid w:val="008A7715"/>
    <w:rsid w:val="008B3139"/>
    <w:rsid w:val="008C01F4"/>
    <w:rsid w:val="008E4A0C"/>
    <w:rsid w:val="008F071E"/>
    <w:rsid w:val="008F18C4"/>
    <w:rsid w:val="008F4852"/>
    <w:rsid w:val="00901013"/>
    <w:rsid w:val="009051CA"/>
    <w:rsid w:val="00910721"/>
    <w:rsid w:val="00910990"/>
    <w:rsid w:val="009122AD"/>
    <w:rsid w:val="009124B2"/>
    <w:rsid w:val="0091630D"/>
    <w:rsid w:val="00946599"/>
    <w:rsid w:val="0095338F"/>
    <w:rsid w:val="00963955"/>
    <w:rsid w:val="00966B4C"/>
    <w:rsid w:val="00967AF9"/>
    <w:rsid w:val="009701F9"/>
    <w:rsid w:val="00981CC7"/>
    <w:rsid w:val="009B4661"/>
    <w:rsid w:val="009C3122"/>
    <w:rsid w:val="009D6DEC"/>
    <w:rsid w:val="009F283C"/>
    <w:rsid w:val="009F3B0D"/>
    <w:rsid w:val="009F3D10"/>
    <w:rsid w:val="009F6D35"/>
    <w:rsid w:val="00A07B0C"/>
    <w:rsid w:val="00A123EA"/>
    <w:rsid w:val="00A14B26"/>
    <w:rsid w:val="00A23ADE"/>
    <w:rsid w:val="00A27A85"/>
    <w:rsid w:val="00A45274"/>
    <w:rsid w:val="00A53946"/>
    <w:rsid w:val="00A6335C"/>
    <w:rsid w:val="00A7402F"/>
    <w:rsid w:val="00A84CA1"/>
    <w:rsid w:val="00A863AC"/>
    <w:rsid w:val="00AA10C8"/>
    <w:rsid w:val="00AB4B3E"/>
    <w:rsid w:val="00AB7541"/>
    <w:rsid w:val="00AD6EDA"/>
    <w:rsid w:val="00AE7D9E"/>
    <w:rsid w:val="00AF37A9"/>
    <w:rsid w:val="00AF43CE"/>
    <w:rsid w:val="00AF5009"/>
    <w:rsid w:val="00B009AD"/>
    <w:rsid w:val="00B122FA"/>
    <w:rsid w:val="00B409CB"/>
    <w:rsid w:val="00B572C5"/>
    <w:rsid w:val="00B654CA"/>
    <w:rsid w:val="00B70F17"/>
    <w:rsid w:val="00B73A56"/>
    <w:rsid w:val="00B87797"/>
    <w:rsid w:val="00B97C09"/>
    <w:rsid w:val="00BB2E86"/>
    <w:rsid w:val="00BB6C86"/>
    <w:rsid w:val="00BB7514"/>
    <w:rsid w:val="00BC5106"/>
    <w:rsid w:val="00BD475C"/>
    <w:rsid w:val="00BD49D4"/>
    <w:rsid w:val="00BD7495"/>
    <w:rsid w:val="00BE0D80"/>
    <w:rsid w:val="00BF5874"/>
    <w:rsid w:val="00C23D29"/>
    <w:rsid w:val="00C32880"/>
    <w:rsid w:val="00C34BEF"/>
    <w:rsid w:val="00C35028"/>
    <w:rsid w:val="00C35FF3"/>
    <w:rsid w:val="00C457FD"/>
    <w:rsid w:val="00C45D11"/>
    <w:rsid w:val="00C57173"/>
    <w:rsid w:val="00C66BF3"/>
    <w:rsid w:val="00C66C56"/>
    <w:rsid w:val="00C70369"/>
    <w:rsid w:val="00C77674"/>
    <w:rsid w:val="00C85815"/>
    <w:rsid w:val="00CA03B8"/>
    <w:rsid w:val="00CB24E2"/>
    <w:rsid w:val="00CC7E59"/>
    <w:rsid w:val="00CE3301"/>
    <w:rsid w:val="00CE35DD"/>
    <w:rsid w:val="00CF26F1"/>
    <w:rsid w:val="00CF40E2"/>
    <w:rsid w:val="00CF7D4E"/>
    <w:rsid w:val="00D27966"/>
    <w:rsid w:val="00D30ACF"/>
    <w:rsid w:val="00D45059"/>
    <w:rsid w:val="00D51FEB"/>
    <w:rsid w:val="00D7510B"/>
    <w:rsid w:val="00D76305"/>
    <w:rsid w:val="00D8415F"/>
    <w:rsid w:val="00D90CAD"/>
    <w:rsid w:val="00DA79AB"/>
    <w:rsid w:val="00DC1905"/>
    <w:rsid w:val="00DC6B8A"/>
    <w:rsid w:val="00DD07A2"/>
    <w:rsid w:val="00DD0FCC"/>
    <w:rsid w:val="00E017E8"/>
    <w:rsid w:val="00E03AE9"/>
    <w:rsid w:val="00E06FA2"/>
    <w:rsid w:val="00E1141C"/>
    <w:rsid w:val="00E138F6"/>
    <w:rsid w:val="00E2598F"/>
    <w:rsid w:val="00E25A3A"/>
    <w:rsid w:val="00E30595"/>
    <w:rsid w:val="00E3637F"/>
    <w:rsid w:val="00E4063A"/>
    <w:rsid w:val="00E45B93"/>
    <w:rsid w:val="00E54C17"/>
    <w:rsid w:val="00E5519F"/>
    <w:rsid w:val="00E66522"/>
    <w:rsid w:val="00E76E03"/>
    <w:rsid w:val="00E7780D"/>
    <w:rsid w:val="00E907E9"/>
    <w:rsid w:val="00EA28EE"/>
    <w:rsid w:val="00EA6F56"/>
    <w:rsid w:val="00EB2312"/>
    <w:rsid w:val="00EC1020"/>
    <w:rsid w:val="00EC1963"/>
    <w:rsid w:val="00ED352E"/>
    <w:rsid w:val="00F065AF"/>
    <w:rsid w:val="00F15F51"/>
    <w:rsid w:val="00F34866"/>
    <w:rsid w:val="00F35334"/>
    <w:rsid w:val="00F57E00"/>
    <w:rsid w:val="00F61398"/>
    <w:rsid w:val="00F87B9C"/>
    <w:rsid w:val="00FC17D5"/>
    <w:rsid w:val="00FC3DED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D1152"/>
  <w15:docId w15:val="{93792440-6D7D-429D-ACB8-14261A65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4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72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si-L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2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36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4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0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BFC9D-4450-4A23-8A87-29105A80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Chamoda Rajapaksha</cp:lastModifiedBy>
  <cp:revision>5</cp:revision>
  <cp:lastPrinted>2025-07-03T03:38:00Z</cp:lastPrinted>
  <dcterms:created xsi:type="dcterms:W3CDTF">2026-07-10T07:43:00Z</dcterms:created>
  <dcterms:modified xsi:type="dcterms:W3CDTF">2026-07-13T06:00:00Z</dcterms:modified>
</cp:coreProperties>
</file>